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3870" w14:textId="10C47EE8" w:rsidR="000F2710" w:rsidRPr="00B87605" w:rsidRDefault="000F2710" w:rsidP="001A278E">
      <w:pPr>
        <w:pStyle w:val="Heading1"/>
        <w:rPr>
          <w:b w:val="0"/>
        </w:rPr>
      </w:pPr>
      <w:r w:rsidRPr="00B87605">
        <w:rPr>
          <w:b w:val="0"/>
        </w:rPr>
        <w:t>CURRICULUM VITAE</w:t>
      </w:r>
    </w:p>
    <w:p w14:paraId="57C6DD9A" w14:textId="77777777" w:rsidR="000F2710" w:rsidRDefault="000F2710" w:rsidP="000F2710">
      <w:pPr>
        <w:rPr>
          <w:b/>
          <w:sz w:val="28"/>
          <w:szCs w:val="28"/>
        </w:rPr>
      </w:pPr>
    </w:p>
    <w:p w14:paraId="033050A3" w14:textId="77777777" w:rsidR="00615124" w:rsidRPr="009438FA" w:rsidRDefault="00454A49" w:rsidP="00DE5FE3">
      <w:pPr>
        <w:pStyle w:val="Heading2"/>
      </w:pPr>
      <w:r w:rsidRPr="009438FA">
        <w:t xml:space="preserve">CV </w:t>
      </w:r>
      <w:r w:rsidR="00597B8A" w:rsidRPr="009438FA">
        <w:t>SECTION 1</w:t>
      </w:r>
      <w:r w:rsidRPr="009438FA">
        <w:t>: Employment History/Awards</w:t>
      </w:r>
    </w:p>
    <w:p w14:paraId="6F924212" w14:textId="77777777" w:rsidR="00454A49" w:rsidRDefault="00454A49" w:rsidP="000F2710">
      <w:pPr>
        <w:rPr>
          <w:sz w:val="28"/>
          <w:szCs w:val="28"/>
          <w:u w:val="single"/>
        </w:rPr>
      </w:pPr>
    </w:p>
    <w:p w14:paraId="58FDA9F8" w14:textId="77777777" w:rsidR="00DE5FE3" w:rsidRDefault="007D1558" w:rsidP="00DE5FE3">
      <w:pPr>
        <w:pStyle w:val="Heading3"/>
        <w:ind w:firstLine="0"/>
      </w:pPr>
      <w:r w:rsidRPr="00BF7E3B">
        <w:t>NAME</w:t>
      </w:r>
    </w:p>
    <w:p w14:paraId="166E8290" w14:textId="23465CA9" w:rsidR="00454A49" w:rsidRDefault="000F2710" w:rsidP="00DE5FE3">
      <w:r w:rsidRPr="00BF7E3B">
        <w:t xml:space="preserve">Aaron M. Eakman, </w:t>
      </w:r>
      <w:r w:rsidR="00A00CEA" w:rsidRPr="00BF7E3B">
        <w:t>PhD</w:t>
      </w:r>
      <w:r w:rsidR="00ED0365" w:rsidRPr="00BF7E3B">
        <w:t>, OTR</w:t>
      </w:r>
      <w:r w:rsidR="00DF31C8" w:rsidRPr="00BF7E3B">
        <w:t>/L</w:t>
      </w:r>
    </w:p>
    <w:p w14:paraId="28937E45" w14:textId="77777777" w:rsidR="00DE5FE3" w:rsidRDefault="00DE5FE3" w:rsidP="00DE5FE3">
      <w:pPr>
        <w:rPr>
          <w:b/>
        </w:rPr>
      </w:pPr>
    </w:p>
    <w:p w14:paraId="3D5FDA22" w14:textId="77777777" w:rsidR="00DE5FE3" w:rsidRPr="00DE5FE3" w:rsidRDefault="00DE5FE3" w:rsidP="00DE5FE3">
      <w:pPr>
        <w:pStyle w:val="Heading3"/>
        <w:ind w:firstLine="0"/>
      </w:pPr>
      <w:r>
        <w:t>ADDRESS</w:t>
      </w:r>
    </w:p>
    <w:p w14:paraId="2140259E" w14:textId="77777777" w:rsidR="00454A49" w:rsidRPr="003004E2" w:rsidRDefault="00454A49" w:rsidP="00DE5FE3">
      <w:pPr>
        <w:tabs>
          <w:tab w:val="left" w:pos="6300"/>
        </w:tabs>
        <w:rPr>
          <w:b/>
        </w:rPr>
      </w:pPr>
      <w:r w:rsidRPr="00BF7E3B">
        <w:t>Department of Occupational Therapy</w:t>
      </w:r>
      <w:r w:rsidR="00703452">
        <w:tab/>
      </w:r>
      <w:r w:rsidR="00DE5FE3">
        <w:tab/>
      </w:r>
      <w:r w:rsidR="00DE5FE3">
        <w:tab/>
      </w:r>
      <w:r w:rsidRPr="00DE5FE3">
        <w:rPr>
          <w:b/>
          <w:u w:val="single"/>
        </w:rPr>
        <w:t>P</w:t>
      </w:r>
      <w:r w:rsidR="007D1558" w:rsidRPr="00DE5FE3">
        <w:rPr>
          <w:b/>
          <w:u w:val="single"/>
        </w:rPr>
        <w:t>HONE</w:t>
      </w:r>
      <w:r w:rsidR="007D1558" w:rsidRPr="00BF7E3B">
        <w:rPr>
          <w:sz w:val="28"/>
          <w:szCs w:val="28"/>
        </w:rPr>
        <w:t xml:space="preserve"> </w:t>
      </w:r>
      <w:r w:rsidR="00D64EEC">
        <w:t>970-</w:t>
      </w:r>
      <w:r w:rsidRPr="00BF7E3B">
        <w:t>491-2716</w:t>
      </w:r>
    </w:p>
    <w:p w14:paraId="34EFDB04" w14:textId="77777777" w:rsidR="00454A49" w:rsidRDefault="00454A49" w:rsidP="00DE5FE3">
      <w:r w:rsidRPr="00454A49">
        <w:t>Colorado State University</w:t>
      </w:r>
    </w:p>
    <w:p w14:paraId="70B20044" w14:textId="7485B373" w:rsidR="00454A49" w:rsidRDefault="00945E10" w:rsidP="00DE5FE3">
      <w:r>
        <w:t xml:space="preserve">Campus Delivery </w:t>
      </w:r>
      <w:proofErr w:type="gramStart"/>
      <w:r>
        <w:t xml:space="preserve">1573, </w:t>
      </w:r>
      <w:r w:rsidR="00454A49">
        <w:t xml:space="preserve"> </w:t>
      </w:r>
      <w:r w:rsidR="00C53BD0">
        <w:t>314</w:t>
      </w:r>
      <w:proofErr w:type="gramEnd"/>
      <w:r w:rsidR="00C53BD0">
        <w:t xml:space="preserve"> </w:t>
      </w:r>
      <w:r w:rsidR="00454A49">
        <w:t>OT Bldg.</w:t>
      </w:r>
    </w:p>
    <w:p w14:paraId="77C12C68" w14:textId="77777777" w:rsidR="00454A49" w:rsidRDefault="00454A49" w:rsidP="00DE5FE3">
      <w:r>
        <w:t>Fort Collins, CO  80523</w:t>
      </w:r>
    </w:p>
    <w:p w14:paraId="48D18DCA" w14:textId="77777777" w:rsidR="00454A49" w:rsidRDefault="00454A49" w:rsidP="00DE5FE3">
      <w:hyperlink r:id="rId11" w:history="1">
        <w:r w:rsidRPr="00002899">
          <w:rPr>
            <w:rStyle w:val="Hyperlink"/>
          </w:rPr>
          <w:t>aaron.eakman@colostate.edu</w:t>
        </w:r>
      </w:hyperlink>
    </w:p>
    <w:p w14:paraId="2A39498A" w14:textId="77777777" w:rsidR="000745BE" w:rsidRDefault="000745BE" w:rsidP="009F1B3C"/>
    <w:p w14:paraId="72C6EDB9" w14:textId="77777777" w:rsidR="003C40EF" w:rsidRPr="00DE5FE3" w:rsidRDefault="007D1558" w:rsidP="00DE5FE3">
      <w:pPr>
        <w:pStyle w:val="Heading3"/>
        <w:ind w:firstLine="0"/>
      </w:pPr>
      <w:r w:rsidRPr="00DE5FE3">
        <w:t>EDUCATION</w:t>
      </w:r>
    </w:p>
    <w:p w14:paraId="549AD40F" w14:textId="77777777" w:rsidR="00A70F7F" w:rsidRPr="00A70F7F" w:rsidRDefault="00A70F7F" w:rsidP="003C40EF">
      <w:pPr>
        <w:rPr>
          <w:b/>
          <w:u w:val="single"/>
        </w:rPr>
      </w:pPr>
    </w:p>
    <w:p w14:paraId="52C6150C" w14:textId="77777777" w:rsidR="00454A49" w:rsidRPr="00454A49" w:rsidRDefault="00331C6D" w:rsidP="00D64EEC">
      <w:pPr>
        <w:tabs>
          <w:tab w:val="left" w:pos="1440"/>
          <w:tab w:val="left" w:pos="7200"/>
        </w:tabs>
        <w:rPr>
          <w:b/>
        </w:rPr>
      </w:pPr>
      <w:r>
        <w:rPr>
          <w:b/>
        </w:rPr>
        <w:t>Year</w:t>
      </w:r>
      <w:r w:rsidR="005B07B6">
        <w:rPr>
          <w:b/>
        </w:rPr>
        <w:t>s</w:t>
      </w:r>
      <w:r w:rsidR="00D64EEC">
        <w:rPr>
          <w:b/>
        </w:rPr>
        <w:tab/>
      </w:r>
      <w:r w:rsidR="00454A49" w:rsidRPr="00454A49">
        <w:rPr>
          <w:b/>
        </w:rPr>
        <w:t>Degree</w:t>
      </w:r>
      <w:r w:rsidR="00D64EEC">
        <w:rPr>
          <w:b/>
        </w:rPr>
        <w:tab/>
      </w:r>
      <w:r w:rsidR="00454A49" w:rsidRPr="00454A49">
        <w:rPr>
          <w:b/>
        </w:rPr>
        <w:t>University</w:t>
      </w:r>
    </w:p>
    <w:p w14:paraId="14223FC9" w14:textId="77777777" w:rsidR="00454A49" w:rsidRDefault="00331C6D" w:rsidP="005B07B6">
      <w:r>
        <w:t>2007</w:t>
      </w:r>
      <w:r>
        <w:tab/>
      </w:r>
      <w:r w:rsidR="005B07B6">
        <w:tab/>
      </w:r>
      <w:r w:rsidR="00454A49">
        <w:t>Doctor of Philosophy</w:t>
      </w:r>
      <w:r>
        <w:t>: Occupational Science</w:t>
      </w:r>
      <w:r>
        <w:tab/>
      </w:r>
      <w:r>
        <w:tab/>
      </w:r>
      <w:r w:rsidR="00AB66F9">
        <w:tab/>
        <w:t>Univ.</w:t>
      </w:r>
      <w:r w:rsidR="00454A49">
        <w:t xml:space="preserve"> of Southern California</w:t>
      </w:r>
    </w:p>
    <w:p w14:paraId="00F5AE02" w14:textId="77777777" w:rsidR="00454A49" w:rsidRDefault="00331C6D" w:rsidP="005B07B6">
      <w:r>
        <w:t>1992</w:t>
      </w:r>
      <w:r>
        <w:tab/>
      </w:r>
      <w:r w:rsidR="005B07B6">
        <w:tab/>
      </w:r>
      <w:r w:rsidR="00454A49">
        <w:t>Master of Science</w:t>
      </w:r>
      <w:r>
        <w:t>: Occupational Therapy</w:t>
      </w:r>
      <w:r w:rsidR="00AB66F9">
        <w:tab/>
      </w:r>
      <w:r w:rsidR="00454A49">
        <w:tab/>
      </w:r>
      <w:r w:rsidR="00AB66F9">
        <w:tab/>
        <w:t>Western Michigan Univ.</w:t>
      </w:r>
    </w:p>
    <w:p w14:paraId="6C2127BD" w14:textId="77777777" w:rsidR="003C40EF" w:rsidRDefault="00D64EEC" w:rsidP="00B87605">
      <w:pPr>
        <w:tabs>
          <w:tab w:val="left" w:pos="1440"/>
          <w:tab w:val="left" w:pos="7200"/>
        </w:tabs>
      </w:pPr>
      <w:r>
        <w:t>1989</w:t>
      </w:r>
      <w:r>
        <w:tab/>
      </w:r>
      <w:r w:rsidR="00454A49">
        <w:t>Bachelor of Science</w:t>
      </w:r>
      <w:r w:rsidR="00331C6D">
        <w:t>: Psychology</w:t>
      </w:r>
      <w:r>
        <w:tab/>
      </w:r>
      <w:r w:rsidR="00AB66F9">
        <w:t>Univ.</w:t>
      </w:r>
      <w:r w:rsidR="00454A49">
        <w:t xml:space="preserve"> of North Dakota</w:t>
      </w:r>
    </w:p>
    <w:p w14:paraId="4EFE7386" w14:textId="77777777" w:rsidR="000745BE" w:rsidRDefault="000745BE" w:rsidP="003C40EF">
      <w:pPr>
        <w:ind w:firstLine="720"/>
      </w:pPr>
    </w:p>
    <w:p w14:paraId="12A2B66C" w14:textId="77777777" w:rsidR="009E7D4A" w:rsidRDefault="007D1558" w:rsidP="00DE5FE3">
      <w:pPr>
        <w:pStyle w:val="Heading3"/>
        <w:ind w:firstLine="0"/>
      </w:pPr>
      <w:r w:rsidRPr="00A70F7F">
        <w:t>ACADEMIC POSITIONS</w:t>
      </w:r>
    </w:p>
    <w:p w14:paraId="073CFF71" w14:textId="77777777" w:rsidR="00A70F7F" w:rsidRPr="00A70F7F" w:rsidRDefault="00A70F7F" w:rsidP="009E7D4A">
      <w:pPr>
        <w:rPr>
          <w:b/>
          <w:u w:val="single"/>
        </w:rPr>
      </w:pPr>
    </w:p>
    <w:p w14:paraId="4A2039FD" w14:textId="77777777" w:rsidR="00454A49" w:rsidRPr="00513725" w:rsidRDefault="00D64EEC" w:rsidP="00D64EEC">
      <w:pPr>
        <w:tabs>
          <w:tab w:val="left" w:pos="1440"/>
          <w:tab w:val="left" w:pos="3600"/>
          <w:tab w:val="left" w:pos="7200"/>
        </w:tabs>
        <w:rPr>
          <w:b/>
        </w:rPr>
      </w:pPr>
      <w:r>
        <w:rPr>
          <w:b/>
        </w:rPr>
        <w:t>Years</w:t>
      </w:r>
      <w:r>
        <w:rPr>
          <w:b/>
        </w:rPr>
        <w:tab/>
        <w:t>Title</w:t>
      </w:r>
      <w:r>
        <w:rPr>
          <w:b/>
        </w:rPr>
        <w:tab/>
        <w:t>Discipline</w:t>
      </w:r>
      <w:r>
        <w:rPr>
          <w:b/>
        </w:rPr>
        <w:tab/>
      </w:r>
      <w:r w:rsidR="00454A49" w:rsidRPr="00513725">
        <w:rPr>
          <w:b/>
        </w:rPr>
        <w:t>University</w:t>
      </w:r>
    </w:p>
    <w:p w14:paraId="515D71A1" w14:textId="77777777" w:rsidR="00462E2B" w:rsidRDefault="00462E2B" w:rsidP="009E7D4A">
      <w:r>
        <w:t>2017-present</w:t>
      </w:r>
      <w:r w:rsidRPr="00462E2B">
        <w:t xml:space="preserve"> </w:t>
      </w:r>
      <w:r>
        <w:t xml:space="preserve">  Associate</w:t>
      </w:r>
      <w:r w:rsidRPr="00462E2B">
        <w:t xml:space="preserve"> Professor</w:t>
      </w:r>
      <w:r w:rsidRPr="00462E2B">
        <w:tab/>
        <w:t xml:space="preserve">Occupational Therapy </w:t>
      </w:r>
      <w:r w:rsidRPr="00462E2B">
        <w:tab/>
      </w:r>
      <w:r w:rsidRPr="00462E2B">
        <w:tab/>
        <w:t>Colorado State Univ.</w:t>
      </w:r>
    </w:p>
    <w:p w14:paraId="08DD1BB6" w14:textId="217D9086" w:rsidR="009B6965" w:rsidRDefault="009B6965" w:rsidP="009E7D4A">
      <w:r>
        <w:t>2013-</w:t>
      </w:r>
      <w:r w:rsidR="00851406">
        <w:t>202</w:t>
      </w:r>
      <w:r>
        <w:tab/>
        <w:t>Director of Research</w:t>
      </w:r>
      <w:r>
        <w:tab/>
        <w:t xml:space="preserve">New Start </w:t>
      </w:r>
      <w:r w:rsidR="00AB66F9">
        <w:t>for Student Veterans</w:t>
      </w:r>
      <w:r w:rsidR="00AB66F9">
        <w:tab/>
        <w:t>Colorado State Univ.</w:t>
      </w:r>
    </w:p>
    <w:p w14:paraId="257CD003" w14:textId="77777777" w:rsidR="00454A49" w:rsidRDefault="00462E2B" w:rsidP="009E7D4A">
      <w:r>
        <w:t>2011-2017</w:t>
      </w:r>
      <w:r w:rsidR="00454A49">
        <w:tab/>
        <w:t>Assistant</w:t>
      </w:r>
      <w:r w:rsidR="00AB66F9">
        <w:t xml:space="preserve"> Professor</w:t>
      </w:r>
      <w:r w:rsidR="00AB66F9">
        <w:tab/>
        <w:t>Occupational Therapy</w:t>
      </w:r>
      <w:r w:rsidR="00513725">
        <w:t xml:space="preserve"> </w:t>
      </w:r>
      <w:r w:rsidR="00B45561">
        <w:tab/>
      </w:r>
      <w:r w:rsidR="00AB66F9">
        <w:tab/>
        <w:t>Colorado State Univ.</w:t>
      </w:r>
    </w:p>
    <w:p w14:paraId="4044D416" w14:textId="77777777" w:rsidR="00513725" w:rsidRDefault="00513725" w:rsidP="009E7D4A">
      <w:r>
        <w:t>2010-</w:t>
      </w:r>
      <w:r w:rsidR="00E220B2">
        <w:t>2012</w:t>
      </w:r>
      <w:r>
        <w:t xml:space="preserve"> </w:t>
      </w:r>
      <w:r>
        <w:tab/>
        <w:t xml:space="preserve">Visiting </w:t>
      </w:r>
      <w:r w:rsidR="00E220B2">
        <w:t>Researcher</w:t>
      </w:r>
      <w:r w:rsidR="00AB66F9">
        <w:tab/>
        <w:t>Occupational Therapy</w:t>
      </w:r>
      <w:r>
        <w:t xml:space="preserve"> </w:t>
      </w:r>
      <w:r w:rsidR="00B45561">
        <w:tab/>
      </w:r>
      <w:r w:rsidR="00AB66F9">
        <w:tab/>
        <w:t>Lund Univ.</w:t>
      </w:r>
      <w:r w:rsidR="006F4377">
        <w:t>, Sweden</w:t>
      </w:r>
    </w:p>
    <w:p w14:paraId="2B893765" w14:textId="77777777" w:rsidR="00513725" w:rsidRDefault="00513725" w:rsidP="009E7D4A">
      <w:r>
        <w:t>2007-2011</w:t>
      </w:r>
      <w:r>
        <w:tab/>
        <w:t>Assistant</w:t>
      </w:r>
      <w:r w:rsidR="00AB66F9">
        <w:t xml:space="preserve"> Professor</w:t>
      </w:r>
      <w:r w:rsidR="00AB66F9">
        <w:tab/>
        <w:t>Occupational Therapy</w:t>
      </w:r>
      <w:r>
        <w:t xml:space="preserve"> </w:t>
      </w:r>
      <w:r w:rsidR="00C15F6E">
        <w:tab/>
      </w:r>
      <w:r w:rsidR="00AB66F9">
        <w:tab/>
        <w:t>Idaho State Univ.</w:t>
      </w:r>
    </w:p>
    <w:p w14:paraId="4A1EEAA4" w14:textId="77777777" w:rsidR="00513725" w:rsidRDefault="00513725" w:rsidP="00513725">
      <w:r>
        <w:t>2007-2011</w:t>
      </w:r>
      <w:r>
        <w:tab/>
        <w:t>Program Director</w:t>
      </w:r>
      <w:r>
        <w:tab/>
        <w:t>Occupa</w:t>
      </w:r>
      <w:r w:rsidR="00AB66F9">
        <w:t>tional Therapy</w:t>
      </w:r>
      <w:r>
        <w:t xml:space="preserve"> </w:t>
      </w:r>
      <w:r w:rsidR="00B45561">
        <w:tab/>
      </w:r>
      <w:r w:rsidR="00AB66F9">
        <w:tab/>
        <w:t>Idaho State Univ</w:t>
      </w:r>
      <w:r w:rsidR="00751F49">
        <w:t xml:space="preserve">. </w:t>
      </w:r>
      <w:r>
        <w:br/>
        <w:t>2006</w:t>
      </w:r>
      <w:r>
        <w:tab/>
      </w:r>
      <w:r>
        <w:tab/>
        <w:t xml:space="preserve">Adjunct </w:t>
      </w:r>
      <w:r w:rsidR="00AB66F9">
        <w:t>Instructor</w:t>
      </w:r>
      <w:r w:rsidR="00AB66F9">
        <w:tab/>
        <w:t>Occupational Therapy</w:t>
      </w:r>
      <w:r>
        <w:t xml:space="preserve"> </w:t>
      </w:r>
      <w:r w:rsidR="00B45561">
        <w:tab/>
      </w:r>
      <w:r w:rsidR="00AB66F9">
        <w:tab/>
        <w:t>Univ.</w:t>
      </w:r>
      <w:r>
        <w:t xml:space="preserve"> of Southern California</w:t>
      </w:r>
    </w:p>
    <w:p w14:paraId="1F1C8453" w14:textId="77777777" w:rsidR="00283F94" w:rsidRDefault="00283F94" w:rsidP="00513725">
      <w:r>
        <w:t>2003-2007</w:t>
      </w:r>
      <w:r>
        <w:tab/>
        <w:t>Research Assistant</w:t>
      </w:r>
      <w:r>
        <w:tab/>
      </w:r>
      <w:r w:rsidR="00AB66F9">
        <w:t>Occupational Therapy</w:t>
      </w:r>
      <w:r w:rsidR="00AB66F9">
        <w:tab/>
      </w:r>
      <w:r w:rsidR="00AB66F9">
        <w:tab/>
      </w:r>
      <w:r w:rsidR="00AB66F9">
        <w:tab/>
        <w:t>Univ.</w:t>
      </w:r>
      <w:r>
        <w:t xml:space="preserve"> of Southern California</w:t>
      </w:r>
    </w:p>
    <w:p w14:paraId="240D2977" w14:textId="77777777" w:rsidR="00513725" w:rsidRDefault="00513725" w:rsidP="00513725">
      <w:r>
        <w:t>2002-2003</w:t>
      </w:r>
      <w:r>
        <w:tab/>
        <w:t>I</w:t>
      </w:r>
      <w:r w:rsidR="00AB66F9">
        <w:t>nstructor</w:t>
      </w:r>
      <w:r w:rsidR="00AB66F9">
        <w:tab/>
      </w:r>
      <w:r w:rsidR="00AB66F9">
        <w:tab/>
        <w:t>Occupational Therapy</w:t>
      </w:r>
      <w:r>
        <w:t xml:space="preserve"> </w:t>
      </w:r>
      <w:r w:rsidR="00B45561">
        <w:tab/>
      </w:r>
      <w:r w:rsidR="00AB66F9">
        <w:tab/>
      </w:r>
      <w:r>
        <w:t>Univ</w:t>
      </w:r>
      <w:r w:rsidR="00AB66F9">
        <w:t>.</w:t>
      </w:r>
      <w:r>
        <w:t xml:space="preserve"> of Southern California</w:t>
      </w:r>
    </w:p>
    <w:p w14:paraId="27FC6E62" w14:textId="77777777" w:rsidR="0096033A" w:rsidRDefault="0096033A" w:rsidP="0096033A">
      <w:pPr>
        <w:rPr>
          <w:sz w:val="28"/>
          <w:szCs w:val="28"/>
          <w:u w:val="single"/>
        </w:rPr>
      </w:pPr>
    </w:p>
    <w:p w14:paraId="1A236944" w14:textId="77777777" w:rsidR="000C0ED6" w:rsidRPr="00B87605" w:rsidRDefault="000C0ED6" w:rsidP="000C0ED6">
      <w:pPr>
        <w:pStyle w:val="Heading3"/>
        <w:ind w:firstLine="0"/>
      </w:pPr>
      <w:r>
        <w:t>CLINICAL POSITIONS</w:t>
      </w:r>
    </w:p>
    <w:p w14:paraId="5B8A0A00" w14:textId="77777777" w:rsidR="000C0ED6" w:rsidRPr="00A70F7F" w:rsidRDefault="000C0ED6" w:rsidP="000C0ED6">
      <w:pPr>
        <w:rPr>
          <w:b/>
          <w:u w:val="single"/>
        </w:rPr>
      </w:pPr>
    </w:p>
    <w:p w14:paraId="59AE99F5" w14:textId="77777777" w:rsidR="000C0ED6" w:rsidRPr="005967F1" w:rsidRDefault="000C0ED6" w:rsidP="000C0ED6">
      <w:pPr>
        <w:tabs>
          <w:tab w:val="left" w:pos="1440"/>
          <w:tab w:val="left" w:pos="4320"/>
          <w:tab w:val="left" w:pos="7920"/>
        </w:tabs>
        <w:rPr>
          <w:b/>
        </w:rPr>
      </w:pPr>
      <w:r>
        <w:rPr>
          <w:b/>
        </w:rPr>
        <w:t>Years</w:t>
      </w:r>
      <w:r>
        <w:rPr>
          <w:b/>
        </w:rPr>
        <w:tab/>
      </w:r>
      <w:r w:rsidRPr="00513725">
        <w:rPr>
          <w:b/>
        </w:rPr>
        <w:t>Title</w:t>
      </w:r>
      <w:r>
        <w:rPr>
          <w:b/>
        </w:rPr>
        <w:tab/>
        <w:t>Employer</w:t>
      </w:r>
      <w:r>
        <w:rPr>
          <w:b/>
        </w:rPr>
        <w:tab/>
        <w:t>Location</w:t>
      </w:r>
    </w:p>
    <w:p w14:paraId="543CCBBA" w14:textId="77777777" w:rsidR="000C0ED6" w:rsidRDefault="000C0ED6" w:rsidP="000C0ED6">
      <w:r>
        <w:t>2004-2007</w:t>
      </w:r>
      <w:r>
        <w:tab/>
        <w:t>Occupational Therapist</w:t>
      </w:r>
      <w:r>
        <w:tab/>
        <w:t>Brotman Medical</w:t>
      </w:r>
      <w:r w:rsidRPr="00B45561">
        <w:t xml:space="preserve"> </w:t>
      </w:r>
      <w:r>
        <w:t>Center</w:t>
      </w:r>
      <w:r>
        <w:tab/>
      </w:r>
      <w:r>
        <w:tab/>
        <w:t xml:space="preserve">Culver City, CA </w:t>
      </w:r>
    </w:p>
    <w:p w14:paraId="3B609050" w14:textId="77777777" w:rsidR="000C0ED6" w:rsidRDefault="000C0ED6" w:rsidP="000C0ED6">
      <w:r>
        <w:t>2004-2007</w:t>
      </w:r>
      <w:r>
        <w:tab/>
        <w:t>Occupational Therapist</w:t>
      </w:r>
      <w:r>
        <w:tab/>
        <w:t>Daniel Freeman</w:t>
      </w:r>
      <w:r w:rsidRPr="00B45561">
        <w:t xml:space="preserve"> </w:t>
      </w:r>
      <w:r>
        <w:t>Hospital</w:t>
      </w:r>
      <w:r>
        <w:tab/>
      </w:r>
      <w:r>
        <w:tab/>
        <w:t xml:space="preserve">Inglewood, CA </w:t>
      </w:r>
    </w:p>
    <w:p w14:paraId="028D1C91" w14:textId="77777777" w:rsidR="000C0ED6" w:rsidRDefault="000C0ED6" w:rsidP="000C0ED6">
      <w:r>
        <w:t>1999-2002</w:t>
      </w:r>
      <w:r>
        <w:tab/>
        <w:t>Senior Occupational Therapist, St. John’s Lutheran Home</w:t>
      </w:r>
      <w:r>
        <w:tab/>
      </w:r>
      <w:r>
        <w:tab/>
        <w:t>Billings, MT</w:t>
      </w:r>
    </w:p>
    <w:p w14:paraId="7A8D8F6F" w14:textId="77777777" w:rsidR="000C0ED6" w:rsidRDefault="000C0ED6" w:rsidP="000C0ED6">
      <w:r>
        <w:t>1997-1999</w:t>
      </w:r>
      <w:r>
        <w:tab/>
        <w:t>Occupation Therapy Manager, Innovative Rehabilitation</w:t>
      </w:r>
      <w:r>
        <w:tab/>
      </w:r>
      <w:r>
        <w:tab/>
        <w:t>Billings, MT</w:t>
      </w:r>
    </w:p>
    <w:p w14:paraId="23C48E56" w14:textId="77777777" w:rsidR="000C0ED6" w:rsidRDefault="000C0ED6" w:rsidP="000C0ED6">
      <w:pPr>
        <w:tabs>
          <w:tab w:val="left" w:pos="1440"/>
          <w:tab w:val="left" w:pos="7920"/>
        </w:tabs>
      </w:pPr>
      <w:r>
        <w:t>1995-1997</w:t>
      </w:r>
      <w:r>
        <w:tab/>
        <w:t xml:space="preserve">Traveling Occupational Therapist, Varied </w:t>
      </w:r>
      <w:r>
        <w:tab/>
        <w:t>Varied USA States</w:t>
      </w:r>
    </w:p>
    <w:p w14:paraId="46955122" w14:textId="77777777" w:rsidR="000C0ED6" w:rsidRDefault="000C0ED6" w:rsidP="000C0ED6">
      <w:r>
        <w:t>1992-1995</w:t>
      </w:r>
      <w:r>
        <w:tab/>
        <w:t>Occupational Therapist/Case Manager, Rusk Rehabilitation Center Columbia, MO</w:t>
      </w:r>
    </w:p>
    <w:p w14:paraId="695661A9" w14:textId="77777777" w:rsidR="000C0ED6" w:rsidRDefault="000C0ED6" w:rsidP="000C0ED6">
      <w:r>
        <w:t>1992</w:t>
      </w:r>
      <w:r>
        <w:tab/>
      </w:r>
      <w:r>
        <w:tab/>
        <w:t>Occupational Therapist</w:t>
      </w:r>
      <w:r>
        <w:tab/>
      </w:r>
      <w:proofErr w:type="spellStart"/>
      <w:r>
        <w:t>Marianjoy</w:t>
      </w:r>
      <w:proofErr w:type="spellEnd"/>
      <w:r>
        <w:t xml:space="preserve"> Rehabilitation Center</w:t>
      </w:r>
      <w:r>
        <w:tab/>
        <w:t>St. Charles, IL</w:t>
      </w:r>
    </w:p>
    <w:p w14:paraId="31ED8835" w14:textId="77777777" w:rsidR="000C0ED6" w:rsidRDefault="000C0ED6" w:rsidP="000C0ED6">
      <w:pPr>
        <w:rPr>
          <w:b/>
          <w:u w:val="single"/>
        </w:rPr>
      </w:pPr>
      <w:r>
        <w:rPr>
          <w:u w:val="single"/>
        </w:rPr>
        <w:br w:type="page"/>
      </w:r>
    </w:p>
    <w:p w14:paraId="008F1DBE" w14:textId="3D9BA586" w:rsidR="00B45561" w:rsidRPr="00B87605" w:rsidRDefault="007D1558" w:rsidP="000C0ED6">
      <w:pPr>
        <w:pStyle w:val="Heading3"/>
        <w:ind w:firstLine="0"/>
      </w:pPr>
      <w:r w:rsidRPr="00B87605">
        <w:lastRenderedPageBreak/>
        <w:t xml:space="preserve">CURRENT </w:t>
      </w:r>
      <w:r w:rsidR="00D85656" w:rsidRPr="00B87605">
        <w:t xml:space="preserve">AND PAST </w:t>
      </w:r>
      <w:r w:rsidRPr="00B87605">
        <w:t>JOB DESCRIPTION</w:t>
      </w:r>
      <w:r w:rsidR="00D85656" w:rsidRPr="00B87605">
        <w:t>S</w:t>
      </w:r>
    </w:p>
    <w:p w14:paraId="0D74B640" w14:textId="77777777" w:rsidR="00A70F7F" w:rsidRPr="00D4672D" w:rsidRDefault="00A70F7F" w:rsidP="0096033A">
      <w:pPr>
        <w:rPr>
          <w:b/>
        </w:rPr>
      </w:pPr>
    </w:p>
    <w:p w14:paraId="51807FE1" w14:textId="1C3830D1" w:rsidR="00D0361B" w:rsidRPr="00B87605" w:rsidRDefault="00D0361B" w:rsidP="00AE0D22">
      <w:pPr>
        <w:pStyle w:val="Heading4"/>
        <w:ind w:left="810"/>
      </w:pPr>
      <w:r w:rsidRPr="00B87605">
        <w:t>Colorado State University</w:t>
      </w:r>
    </w:p>
    <w:p w14:paraId="49B6BCC8" w14:textId="77777777" w:rsidR="00D0361B" w:rsidRDefault="00D0361B" w:rsidP="0096033A"/>
    <w:p w14:paraId="0DE1E72F" w14:textId="0618846D" w:rsidR="00CB1032" w:rsidRDefault="00CB1032" w:rsidP="0096033A">
      <w:r>
        <w:t>2024-2025</w:t>
      </w:r>
      <w:r>
        <w:tab/>
      </w:r>
      <w:r w:rsidRPr="003B7355">
        <w:t>40% Teaching; 40% Research/ Creative Activity; 20% Service/ Outreach; 0% Admin</w:t>
      </w:r>
    </w:p>
    <w:p w14:paraId="54BC93C8" w14:textId="574BB169" w:rsidR="00CB1032" w:rsidRDefault="00CB1032" w:rsidP="0096033A">
      <w:r>
        <w:t>2023-2024</w:t>
      </w:r>
      <w:r>
        <w:tab/>
      </w:r>
      <w:r w:rsidRPr="003B7355">
        <w:t>40% Teaching; 40% Research/ Creative Activity; 20% Service/ Outreach; 0% Admin</w:t>
      </w:r>
    </w:p>
    <w:p w14:paraId="5084234E" w14:textId="7AF2EEB5" w:rsidR="003B7355" w:rsidRDefault="003B7355" w:rsidP="0096033A">
      <w:r>
        <w:t>2022-2023</w:t>
      </w:r>
      <w:r>
        <w:tab/>
      </w:r>
      <w:r w:rsidRPr="003B7355">
        <w:t>40% Teaching; 40% Research/ Creative Activity; 20% Service/ Outreach; 0% Admin</w:t>
      </w:r>
    </w:p>
    <w:p w14:paraId="66147FD6" w14:textId="53931E4F" w:rsidR="00CB60A0" w:rsidRDefault="00CB60A0" w:rsidP="0096033A">
      <w:r w:rsidRPr="00CB60A0">
        <w:t>2021-2022</w:t>
      </w:r>
      <w:r w:rsidRPr="00CB60A0">
        <w:tab/>
      </w:r>
      <w:r w:rsidR="003B7355" w:rsidRPr="003B7355">
        <w:t>40% Teaching; 40% Research/ Creative Activity; 20% Service/ Outreach; 0% Admin</w:t>
      </w:r>
    </w:p>
    <w:p w14:paraId="2CBC5BC7" w14:textId="32C90D6B" w:rsidR="001B74FD" w:rsidRDefault="001B74FD" w:rsidP="0096033A">
      <w:r w:rsidRPr="008F15D0">
        <w:t>20</w:t>
      </w:r>
      <w:r>
        <w:t>21</w:t>
      </w:r>
      <w:r w:rsidRPr="008F15D0">
        <w:t>-202</w:t>
      </w:r>
      <w:r>
        <w:t>2</w:t>
      </w:r>
      <w:r w:rsidRPr="008F15D0">
        <w:tab/>
      </w:r>
      <w:r>
        <w:t>40</w:t>
      </w:r>
      <w:r w:rsidRPr="008F15D0">
        <w:t>% Teaching; 40% Research/ Creative Activity; 2</w:t>
      </w:r>
      <w:r>
        <w:t>0</w:t>
      </w:r>
      <w:r w:rsidRPr="008F15D0">
        <w:t>% Service/ Outreach; 0% Admin</w:t>
      </w:r>
    </w:p>
    <w:p w14:paraId="48D07D04" w14:textId="608D6DDB" w:rsidR="008F15D0" w:rsidRDefault="008F15D0" w:rsidP="0096033A">
      <w:r w:rsidRPr="008F15D0">
        <w:t>20</w:t>
      </w:r>
      <w:r>
        <w:t>20</w:t>
      </w:r>
      <w:r w:rsidRPr="008F15D0">
        <w:t>-202</w:t>
      </w:r>
      <w:r>
        <w:t>1</w:t>
      </w:r>
      <w:r w:rsidRPr="008F15D0">
        <w:tab/>
      </w:r>
      <w:r>
        <w:t>40</w:t>
      </w:r>
      <w:r w:rsidRPr="008F15D0">
        <w:t>% Teaching; 40% Research/ Creative Activity; 2</w:t>
      </w:r>
      <w:r>
        <w:t>0</w:t>
      </w:r>
      <w:r w:rsidRPr="008F15D0">
        <w:t>% Service/ Outreach; 0% Admin</w:t>
      </w:r>
    </w:p>
    <w:p w14:paraId="02752551" w14:textId="318EA804" w:rsidR="00B4749A" w:rsidRDefault="00B4749A" w:rsidP="0096033A">
      <w:r>
        <w:t>2019-2020</w:t>
      </w:r>
      <w:r>
        <w:tab/>
      </w:r>
      <w:r w:rsidR="005B3653">
        <w:t>35% Teaching; 40% Research/ Creative Activity; 25% Service/ Outreach; 0% Admin.</w:t>
      </w:r>
    </w:p>
    <w:p w14:paraId="6325540A" w14:textId="77777777" w:rsidR="006F4FBA" w:rsidRDefault="006F4FBA" w:rsidP="0096033A">
      <w:r>
        <w:t>2018-2019</w:t>
      </w:r>
      <w:r>
        <w:tab/>
        <w:t xml:space="preserve">20% Teaching; 40% Research/ Creative Activity; 40% Service/ Outreach; 0% Admin. </w:t>
      </w:r>
    </w:p>
    <w:p w14:paraId="2A15E5A5" w14:textId="77777777" w:rsidR="00561530" w:rsidRDefault="006F4FBA" w:rsidP="0096033A">
      <w:r>
        <w:t>2016</w:t>
      </w:r>
      <w:r w:rsidR="00E52FEF">
        <w:t>-2018</w:t>
      </w:r>
      <w:r>
        <w:tab/>
        <w:t>30% Teaching; 60</w:t>
      </w:r>
      <w:r w:rsidR="00561530">
        <w:t xml:space="preserve">% Research/ Creative Activity; 10% Service/ Outreach; 0% Admin. </w:t>
      </w:r>
    </w:p>
    <w:p w14:paraId="2517A58A" w14:textId="77777777" w:rsidR="00D4672D" w:rsidRDefault="00D4672D" w:rsidP="0096033A">
      <w:r w:rsidRPr="00D4672D">
        <w:t>2014-</w:t>
      </w:r>
      <w:r w:rsidR="006F4FBA">
        <w:t>2016</w:t>
      </w:r>
      <w:r w:rsidRPr="00D4672D">
        <w:tab/>
      </w:r>
      <w:r w:rsidR="005967F1">
        <w:t>3</w:t>
      </w:r>
      <w:r w:rsidR="00D656B2">
        <w:t>3.5</w:t>
      </w:r>
      <w:r w:rsidR="005967F1">
        <w:t xml:space="preserve">% Teaching; </w:t>
      </w:r>
      <w:r>
        <w:t>5</w:t>
      </w:r>
      <w:r w:rsidR="00D656B2">
        <w:t>1.5</w:t>
      </w:r>
      <w:r w:rsidRPr="00D4672D">
        <w:t>%</w:t>
      </w:r>
      <w:r>
        <w:t xml:space="preserve"> </w:t>
      </w:r>
      <w:r w:rsidR="005967F1">
        <w:t>Research/ Creative Activity; 15</w:t>
      </w:r>
      <w:r>
        <w:t>%</w:t>
      </w:r>
      <w:r w:rsidR="005967F1">
        <w:t xml:space="preserve"> </w:t>
      </w:r>
      <w:r>
        <w:t>Service/</w:t>
      </w:r>
      <w:r w:rsidR="00561530">
        <w:t xml:space="preserve"> Outreach;</w:t>
      </w:r>
      <w:r w:rsidR="005967F1">
        <w:t xml:space="preserve"> 0</w:t>
      </w:r>
      <w:r w:rsidRPr="00D4672D">
        <w:t>% Admin.</w:t>
      </w:r>
    </w:p>
    <w:p w14:paraId="17365443" w14:textId="77777777" w:rsidR="007C1808" w:rsidRPr="00D4672D" w:rsidRDefault="007C1808" w:rsidP="0096033A">
      <w:r>
        <w:t>2012-2014</w:t>
      </w:r>
      <w:r>
        <w:tab/>
        <w:t>30% Teaching; 55</w:t>
      </w:r>
      <w:r w:rsidRPr="007C1808">
        <w:t xml:space="preserve">% Research/ Creative </w:t>
      </w:r>
      <w:r w:rsidR="00561530">
        <w:t>Activity; 15% Service/ Outreach;</w:t>
      </w:r>
      <w:r w:rsidRPr="007C1808">
        <w:t xml:space="preserve"> 0% Admin.</w:t>
      </w:r>
    </w:p>
    <w:p w14:paraId="1A4B3980" w14:textId="77777777" w:rsidR="00B45561" w:rsidRDefault="00026D27" w:rsidP="0096033A">
      <w:r w:rsidRPr="00D4672D">
        <w:t>2011-</w:t>
      </w:r>
      <w:r w:rsidR="007C1808">
        <w:t>2012</w:t>
      </w:r>
      <w:r w:rsidR="009B6965" w:rsidRPr="00D4672D">
        <w:tab/>
      </w:r>
      <w:r w:rsidR="00945E10">
        <w:t>25</w:t>
      </w:r>
      <w:r w:rsidR="005967F1">
        <w:t>% Tea</w:t>
      </w:r>
      <w:r w:rsidR="00945E10">
        <w:t>ching; 60</w:t>
      </w:r>
      <w:r w:rsidR="005967F1">
        <w:t>% Research/ Creative Activity; 15</w:t>
      </w:r>
      <w:r w:rsidR="00B45561" w:rsidRPr="00D4672D">
        <w:t>%</w:t>
      </w:r>
      <w:r w:rsidR="005967F1">
        <w:t xml:space="preserve"> </w:t>
      </w:r>
      <w:r w:rsidR="00B45561" w:rsidRPr="00D4672D">
        <w:t>Service/</w:t>
      </w:r>
      <w:r w:rsidR="00561530">
        <w:t xml:space="preserve"> Outreach;</w:t>
      </w:r>
      <w:r w:rsidR="005967F1">
        <w:t xml:space="preserve"> 0</w:t>
      </w:r>
      <w:r w:rsidR="00B45561" w:rsidRPr="00D4672D">
        <w:t>% Admin.</w:t>
      </w:r>
    </w:p>
    <w:p w14:paraId="52E9AEF4" w14:textId="77777777" w:rsidR="00D0361B" w:rsidRDefault="00D0361B" w:rsidP="0096033A"/>
    <w:p w14:paraId="69E99D1B" w14:textId="77777777" w:rsidR="00513725" w:rsidRPr="00B87605" w:rsidRDefault="007D1558" w:rsidP="000C0ED6">
      <w:pPr>
        <w:pStyle w:val="Heading3"/>
        <w:ind w:firstLine="0"/>
      </w:pPr>
      <w:r w:rsidRPr="00B87605">
        <w:t>HONORS AND AWARDS</w:t>
      </w:r>
    </w:p>
    <w:p w14:paraId="423D062D" w14:textId="77777777" w:rsidR="00026D27" w:rsidRDefault="00026D27" w:rsidP="0096033A">
      <w:pPr>
        <w:rPr>
          <w:sz w:val="28"/>
          <w:szCs w:val="28"/>
          <w:u w:val="single"/>
        </w:rPr>
      </w:pPr>
    </w:p>
    <w:p w14:paraId="3CDEC073" w14:textId="740415CB" w:rsidR="00062A3D" w:rsidRDefault="00062A3D" w:rsidP="001419ED">
      <w:pPr>
        <w:ind w:left="2160" w:hanging="1440"/>
      </w:pPr>
      <w:r>
        <w:t>2022</w:t>
      </w:r>
      <w:r>
        <w:tab/>
        <w:t>100</w:t>
      </w:r>
      <w:r w:rsidRPr="00062A3D">
        <w:rPr>
          <w:vertAlign w:val="superscript"/>
        </w:rPr>
        <w:t>th</w:t>
      </w:r>
      <w:r>
        <w:t xml:space="preserve"> Anniversary of the Department of Occupational Therapy at Western Michigan University Alumni Lecture</w:t>
      </w:r>
    </w:p>
    <w:p w14:paraId="3A22BF5E" w14:textId="10197D0B" w:rsidR="00DA5811" w:rsidRDefault="00DA5811" w:rsidP="001419ED">
      <w:pPr>
        <w:ind w:left="2160" w:hanging="1440"/>
      </w:pPr>
      <w:r>
        <w:t>202</w:t>
      </w:r>
      <w:r w:rsidR="007F44B7">
        <w:t>1</w:t>
      </w:r>
      <w:r>
        <w:tab/>
      </w:r>
      <w:r w:rsidR="00217DB3">
        <w:t xml:space="preserve">Fulbright </w:t>
      </w:r>
      <w:r>
        <w:t xml:space="preserve">U.S. Scholar </w:t>
      </w:r>
      <w:r w:rsidR="007F44B7">
        <w:t>Award to Japan</w:t>
      </w:r>
    </w:p>
    <w:p w14:paraId="6C3BB40C" w14:textId="04C00D46" w:rsidR="00192466" w:rsidRDefault="00192466" w:rsidP="001419ED">
      <w:pPr>
        <w:ind w:left="2160" w:hanging="1440"/>
      </w:pPr>
      <w:r>
        <w:t>2021</w:t>
      </w:r>
      <w:r>
        <w:tab/>
        <w:t>Vising Researcher: Yamagata Prefectural University of Health Sciences</w:t>
      </w:r>
    </w:p>
    <w:p w14:paraId="62145CE0" w14:textId="77777777" w:rsidR="00DD28DF" w:rsidRDefault="00DD28DF" w:rsidP="001419ED">
      <w:pPr>
        <w:ind w:left="2160" w:hanging="1440"/>
      </w:pPr>
      <w:r>
        <w:t>2018</w:t>
      </w:r>
      <w:r>
        <w:tab/>
        <w:t xml:space="preserve">Fellow - American </w:t>
      </w:r>
      <w:r w:rsidR="00720FBB">
        <w:t>Occupational Therapy Association (FAOTA)</w:t>
      </w:r>
    </w:p>
    <w:p w14:paraId="423BF483" w14:textId="77777777" w:rsidR="00B728D0" w:rsidRDefault="00B728D0" w:rsidP="001419ED">
      <w:pPr>
        <w:ind w:left="2160" w:hanging="1440"/>
      </w:pPr>
      <w:r>
        <w:t>2015</w:t>
      </w:r>
      <w:r>
        <w:tab/>
        <w:t>Instructional Innovation in Service</w:t>
      </w:r>
      <w:r w:rsidR="00DD28DF">
        <w:t xml:space="preserve"> </w:t>
      </w:r>
      <w:r>
        <w:t>-</w:t>
      </w:r>
      <w:r w:rsidR="00DD28DF">
        <w:t xml:space="preserve"> </w:t>
      </w:r>
      <w:r>
        <w:t>Learning Award. Colorado State University</w:t>
      </w:r>
    </w:p>
    <w:p w14:paraId="11201817" w14:textId="77777777" w:rsidR="00643822" w:rsidRDefault="00643822" w:rsidP="001419ED">
      <w:pPr>
        <w:ind w:left="2160" w:hanging="1440"/>
      </w:pPr>
      <w:r>
        <w:t>2014</w:t>
      </w:r>
      <w:r>
        <w:tab/>
        <w:t>Le</w:t>
      </w:r>
      <w:r w:rsidR="00B728D0">
        <w:t xml:space="preserve">adership Service Commendation. </w:t>
      </w:r>
      <w:r>
        <w:t>American Occupational Therapy Foundation</w:t>
      </w:r>
    </w:p>
    <w:p w14:paraId="1748DD4F" w14:textId="77777777" w:rsidR="0038792E" w:rsidRDefault="00FE4595" w:rsidP="001419ED">
      <w:pPr>
        <w:ind w:left="2160" w:hanging="1440"/>
      </w:pPr>
      <w:r>
        <w:t>2011</w:t>
      </w:r>
      <w:r>
        <w:tab/>
        <w:t>You are the Future Award: Linking Research, Education and Practice from the American Occupational Therapy Association. In recognition of the OT Treatment Summit co</w:t>
      </w:r>
      <w:r w:rsidR="00F10BFD">
        <w:t>-</w:t>
      </w:r>
      <w:r>
        <w:t>spons</w:t>
      </w:r>
      <w:r w:rsidR="00B728D0">
        <w:t xml:space="preserve">ored by Idaho State University’s </w:t>
      </w:r>
      <w:r>
        <w:t>Student O</w:t>
      </w:r>
      <w:r w:rsidR="00B728D0">
        <w:t>ccupational Therapy Association</w:t>
      </w:r>
      <w:r>
        <w:t xml:space="preserve"> and the Idaho Occupational Therapy Association.</w:t>
      </w:r>
    </w:p>
    <w:p w14:paraId="615EE6F4" w14:textId="77777777" w:rsidR="00026D27" w:rsidRDefault="003879FE" w:rsidP="00026D27">
      <w:pPr>
        <w:ind w:firstLine="720"/>
      </w:pPr>
      <w:r>
        <w:t>2009</w:t>
      </w:r>
      <w:r>
        <w:tab/>
      </w:r>
      <w:r>
        <w:tab/>
        <w:t>Keynote Address.</w:t>
      </w:r>
      <w:r w:rsidRPr="00A301C9">
        <w:t xml:space="preserve"> Idaho Occupational Therapy Association Annual Conference</w:t>
      </w:r>
      <w:r>
        <w:t>.</w:t>
      </w:r>
      <w:r w:rsidR="00026D27">
        <w:tab/>
      </w:r>
    </w:p>
    <w:p w14:paraId="10CF14E1" w14:textId="77777777" w:rsidR="007D1558" w:rsidRDefault="00D64EEC" w:rsidP="00D64EEC">
      <w:pPr>
        <w:ind w:left="2160" w:hanging="1440"/>
      </w:pPr>
      <w:r>
        <w:t>2007</w:t>
      </w:r>
      <w:r>
        <w:tab/>
      </w:r>
      <w:r w:rsidR="00026D27">
        <w:t>Elizabeth June Yerxa Research Award. Division of Occupational Science and</w:t>
      </w:r>
      <w:r>
        <w:t xml:space="preserve"> </w:t>
      </w:r>
      <w:r w:rsidR="00026D27">
        <w:t>Occupational Therapy.</w:t>
      </w:r>
      <w:r w:rsidR="00026D27" w:rsidRPr="008D2EFE">
        <w:t xml:space="preserve"> </w:t>
      </w:r>
      <w:r w:rsidR="00026D27" w:rsidRPr="00076972">
        <w:t>Universit</w:t>
      </w:r>
      <w:r w:rsidR="00026D27">
        <w:t>y of Southern California</w:t>
      </w:r>
    </w:p>
    <w:p w14:paraId="7360C757" w14:textId="77777777" w:rsidR="00026D27" w:rsidRDefault="00026D27" w:rsidP="00D64EEC">
      <w:pPr>
        <w:ind w:left="2160" w:hanging="1440"/>
      </w:pPr>
      <w:r>
        <w:t>200</w:t>
      </w:r>
      <w:r w:rsidR="007D1558">
        <w:t>5</w:t>
      </w:r>
      <w:r w:rsidR="007D1558">
        <w:tab/>
      </w:r>
      <w:r>
        <w:t xml:space="preserve">Doctoral Research </w:t>
      </w:r>
      <w:r w:rsidRPr="00076972">
        <w:t>Award. Department of Occupational Science and Occupational</w:t>
      </w:r>
      <w:r w:rsidR="00D64EEC">
        <w:t xml:space="preserve"> </w:t>
      </w:r>
      <w:r>
        <w:t xml:space="preserve">Therapy. </w:t>
      </w:r>
      <w:r w:rsidRPr="00076972">
        <w:t>University of Southern California</w:t>
      </w:r>
      <w:r>
        <w:tab/>
      </w:r>
    </w:p>
    <w:p w14:paraId="62CC3902" w14:textId="77777777" w:rsidR="007D1558" w:rsidRDefault="007D1558" w:rsidP="00026D27">
      <w:pPr>
        <w:ind w:firstLine="720"/>
      </w:pPr>
      <w:r>
        <w:t>2001</w:t>
      </w:r>
      <w:r>
        <w:tab/>
      </w:r>
      <w:r>
        <w:tab/>
        <w:t>Exceptional Service Award, Montana Occupational Therapy Association</w:t>
      </w:r>
    </w:p>
    <w:p w14:paraId="4FB3EADA" w14:textId="77777777" w:rsidR="007D1558" w:rsidRDefault="007D1558" w:rsidP="00026D27">
      <w:pPr>
        <w:ind w:firstLine="720"/>
      </w:pPr>
      <w:r>
        <w:t>1990</w:t>
      </w:r>
      <w:r>
        <w:tab/>
      </w:r>
      <w:r>
        <w:tab/>
        <w:t>Pi Theta Epsilon</w:t>
      </w:r>
      <w:r w:rsidR="00751F49">
        <w:t xml:space="preserve"> (OT Student Honor Society)</w:t>
      </w:r>
      <w:r>
        <w:t>, Western Michigan University</w:t>
      </w:r>
    </w:p>
    <w:p w14:paraId="444580F7" w14:textId="77777777" w:rsidR="007D1558" w:rsidRDefault="00026D27" w:rsidP="00026D27">
      <w:pPr>
        <w:ind w:firstLine="720"/>
      </w:pPr>
      <w:r>
        <w:t>19</w:t>
      </w:r>
      <w:r w:rsidR="007D1558">
        <w:t>89</w:t>
      </w:r>
      <w:r>
        <w:tab/>
      </w:r>
      <w:r>
        <w:tab/>
        <w:t>Cum Laude, University of North Dakota</w:t>
      </w:r>
    </w:p>
    <w:p w14:paraId="3971606B" w14:textId="77777777" w:rsidR="00E52992" w:rsidRDefault="007D1558" w:rsidP="00026D27">
      <w:pPr>
        <w:ind w:firstLine="720"/>
      </w:pPr>
      <w:r>
        <w:t>1988</w:t>
      </w:r>
      <w:r>
        <w:tab/>
      </w:r>
      <w:r>
        <w:tab/>
      </w:r>
      <w:proofErr w:type="spellStart"/>
      <w:r>
        <w:t>Psy</w:t>
      </w:r>
      <w:proofErr w:type="spellEnd"/>
      <w:r>
        <w:t xml:space="preserve"> Chi</w:t>
      </w:r>
      <w:r w:rsidR="00751F49">
        <w:t xml:space="preserve"> (Psychology Student Honor Society)</w:t>
      </w:r>
      <w:r>
        <w:t>, University of North Dakota</w:t>
      </w:r>
    </w:p>
    <w:p w14:paraId="4D8CB6CC" w14:textId="77777777" w:rsidR="00E52992" w:rsidRDefault="00703452" w:rsidP="00703452">
      <w:r>
        <w:br w:type="page"/>
      </w:r>
    </w:p>
    <w:p w14:paraId="2A4D865A" w14:textId="77777777" w:rsidR="007D1558" w:rsidRPr="009438FA" w:rsidRDefault="009D7A8D" w:rsidP="00680F23">
      <w:pPr>
        <w:pStyle w:val="Heading2"/>
      </w:pPr>
      <w:r w:rsidRPr="009438FA">
        <w:lastRenderedPageBreak/>
        <w:t>C</w:t>
      </w:r>
      <w:r w:rsidR="007D1558" w:rsidRPr="009438FA">
        <w:t xml:space="preserve">V </w:t>
      </w:r>
      <w:r w:rsidR="00597B8A" w:rsidRPr="009438FA">
        <w:t>SECTION 2</w:t>
      </w:r>
      <w:r w:rsidR="007D1558" w:rsidRPr="009438FA">
        <w:t>: Publication/Scholarly Record</w:t>
      </w:r>
    </w:p>
    <w:p w14:paraId="7B280727" w14:textId="77777777" w:rsidR="00026D27" w:rsidRDefault="00026D27" w:rsidP="00026D27">
      <w:pPr>
        <w:ind w:firstLine="720"/>
      </w:pPr>
    </w:p>
    <w:p w14:paraId="49A768EA" w14:textId="77777777" w:rsidR="003F0B79" w:rsidRPr="00B87605" w:rsidRDefault="00111120" w:rsidP="00680F23">
      <w:pPr>
        <w:pStyle w:val="Heading3"/>
        <w:ind w:firstLine="0"/>
      </w:pPr>
      <w:r w:rsidRPr="00B87605">
        <w:t>PUBLISHED WORKS</w:t>
      </w:r>
    </w:p>
    <w:p w14:paraId="3670BBB0" w14:textId="77777777" w:rsidR="00111120" w:rsidRDefault="00111120" w:rsidP="003F475E">
      <w:pPr>
        <w:rPr>
          <w:b/>
          <w:u w:val="single"/>
        </w:rPr>
      </w:pPr>
    </w:p>
    <w:p w14:paraId="1563AC82" w14:textId="5595EC61" w:rsidR="00E217E9" w:rsidRPr="00DF2BCF" w:rsidRDefault="002C5E55" w:rsidP="00DF2BCF">
      <w:pPr>
        <w:pStyle w:val="Heading4"/>
        <w:ind w:firstLine="720"/>
        <w:rPr>
          <w:b w:val="0"/>
          <w:bCs/>
        </w:rPr>
      </w:pPr>
      <w:proofErr w:type="gramStart"/>
      <w:r w:rsidRPr="00B87605">
        <w:t>Refereed</w:t>
      </w:r>
      <w:proofErr w:type="gramEnd"/>
      <w:r w:rsidRPr="00B87605">
        <w:t xml:space="preserve"> Journal</w:t>
      </w:r>
      <w:r w:rsidR="00DB56B3">
        <w:t xml:space="preserve"> Articles </w:t>
      </w:r>
      <w:r w:rsidR="00DB56B3" w:rsidRPr="00D04846">
        <w:rPr>
          <w:b w:val="0"/>
          <w:bCs/>
        </w:rPr>
        <w:t xml:space="preserve">(*includes </w:t>
      </w:r>
      <w:r w:rsidR="00D77ABD" w:rsidRPr="00D04846">
        <w:rPr>
          <w:b w:val="0"/>
          <w:bCs/>
        </w:rPr>
        <w:t xml:space="preserve">mentored </w:t>
      </w:r>
      <w:r w:rsidR="00DB56B3" w:rsidRPr="00D04846">
        <w:rPr>
          <w:b w:val="0"/>
          <w:bCs/>
        </w:rPr>
        <w:t>student as an author)</w:t>
      </w:r>
      <w:bookmarkStart w:id="0" w:name="_Hlk107829714"/>
      <w:bookmarkStart w:id="1" w:name="_Hlk56771309"/>
      <w:bookmarkStart w:id="2" w:name="_Hlk56771425"/>
      <w:r w:rsidR="00E217E9" w:rsidRPr="00DF2BCF">
        <w:rPr>
          <w:color w:val="000000"/>
          <w:sz w:val="22"/>
          <w:szCs w:val="22"/>
        </w:rPr>
        <w:br/>
      </w:r>
    </w:p>
    <w:p w14:paraId="42BB12CD" w14:textId="7CA65DA6" w:rsidR="00903D33" w:rsidRDefault="00903D33" w:rsidP="00663017">
      <w:pPr>
        <w:pStyle w:val="ListParagraph"/>
        <w:numPr>
          <w:ilvl w:val="0"/>
          <w:numId w:val="21"/>
        </w:numPr>
        <w:rPr>
          <w:color w:val="000000"/>
          <w:sz w:val="22"/>
          <w:szCs w:val="22"/>
        </w:rPr>
      </w:pPr>
      <w:r w:rsidRPr="00903D33">
        <w:rPr>
          <w:color w:val="000000"/>
          <w:sz w:val="22"/>
          <w:szCs w:val="22"/>
        </w:rPr>
        <w:t>Ludwig, R., Rippee, M., D’Silva, L., Radel, J.,</w:t>
      </w:r>
      <w:r w:rsidRPr="00903D33">
        <w:rPr>
          <w:b/>
          <w:bCs/>
          <w:color w:val="000000"/>
          <w:sz w:val="22"/>
          <w:szCs w:val="22"/>
        </w:rPr>
        <w:t xml:space="preserve"> Eakman, A. M.</w:t>
      </w:r>
      <w:r w:rsidRPr="00903D33">
        <w:rPr>
          <w:color w:val="000000"/>
          <w:sz w:val="22"/>
          <w:szCs w:val="22"/>
        </w:rPr>
        <w:t xml:space="preserve">, Morris, J., </w:t>
      </w:r>
      <w:r>
        <w:rPr>
          <w:color w:val="000000"/>
          <w:sz w:val="22"/>
          <w:szCs w:val="22"/>
        </w:rPr>
        <w:t xml:space="preserve">Beltramo, A., Drerup, M., &amp; </w:t>
      </w:r>
      <w:r w:rsidRPr="00903D33">
        <w:rPr>
          <w:color w:val="000000"/>
          <w:sz w:val="22"/>
          <w:szCs w:val="22"/>
        </w:rPr>
        <w:t xml:space="preserve">Siengsukon, C. (2024). </w:t>
      </w:r>
      <w:r>
        <w:rPr>
          <w:color w:val="000000"/>
          <w:sz w:val="22"/>
          <w:szCs w:val="22"/>
        </w:rPr>
        <w:t>T</w:t>
      </w:r>
      <w:r w:rsidRPr="00903D33">
        <w:rPr>
          <w:color w:val="000000"/>
          <w:sz w:val="22"/>
          <w:szCs w:val="22"/>
        </w:rPr>
        <w:t xml:space="preserve">he impact of cognitive behavioral therapy for insomnia on neurofilament light and phosphorylated </w:t>
      </w:r>
      <w:proofErr w:type="gramStart"/>
      <w:r w:rsidRPr="00903D33">
        <w:rPr>
          <w:color w:val="000000"/>
          <w:sz w:val="22"/>
          <w:szCs w:val="22"/>
        </w:rPr>
        <w:t>tau</w:t>
      </w:r>
      <w:proofErr w:type="gramEnd"/>
      <w:r w:rsidRPr="00903D33">
        <w:rPr>
          <w:color w:val="000000"/>
          <w:sz w:val="22"/>
          <w:szCs w:val="22"/>
        </w:rPr>
        <w:t xml:space="preserve"> in individuals with a concussion. </w:t>
      </w:r>
      <w:r w:rsidRPr="00903D33">
        <w:rPr>
          <w:i/>
          <w:iCs/>
          <w:color w:val="000000"/>
          <w:sz w:val="22"/>
          <w:szCs w:val="22"/>
        </w:rPr>
        <w:t>Archives of Clinical Neuropsychology</w:t>
      </w:r>
      <w:r w:rsidRPr="00903D33">
        <w:rPr>
          <w:color w:val="000000"/>
          <w:sz w:val="22"/>
          <w:szCs w:val="22"/>
        </w:rPr>
        <w:t>. doi:10.1093/</w:t>
      </w:r>
      <w:proofErr w:type="spellStart"/>
      <w:r w:rsidRPr="00903D33">
        <w:rPr>
          <w:color w:val="000000"/>
          <w:sz w:val="22"/>
          <w:szCs w:val="22"/>
        </w:rPr>
        <w:t>arclin</w:t>
      </w:r>
      <w:proofErr w:type="spellEnd"/>
      <w:r w:rsidRPr="00903D33">
        <w:rPr>
          <w:color w:val="000000"/>
          <w:sz w:val="22"/>
          <w:szCs w:val="22"/>
        </w:rPr>
        <w:t>/acae096</w:t>
      </w:r>
      <w:r>
        <w:rPr>
          <w:color w:val="000000"/>
          <w:sz w:val="22"/>
          <w:szCs w:val="22"/>
        </w:rPr>
        <w:br/>
      </w:r>
    </w:p>
    <w:p w14:paraId="5A75984A" w14:textId="0D103B2E" w:rsidR="00A51236" w:rsidRDefault="00A51236" w:rsidP="00663017">
      <w:pPr>
        <w:pStyle w:val="ListParagraph"/>
        <w:numPr>
          <w:ilvl w:val="0"/>
          <w:numId w:val="21"/>
        </w:numPr>
        <w:rPr>
          <w:color w:val="000000"/>
          <w:sz w:val="22"/>
          <w:szCs w:val="22"/>
        </w:rPr>
      </w:pPr>
      <w:proofErr w:type="spellStart"/>
      <w:r w:rsidRPr="00A51236">
        <w:rPr>
          <w:color w:val="000000"/>
          <w:sz w:val="22"/>
          <w:szCs w:val="22"/>
        </w:rPr>
        <w:t>Kawakatsu</w:t>
      </w:r>
      <w:proofErr w:type="spellEnd"/>
      <w:r w:rsidRPr="00A51236">
        <w:rPr>
          <w:color w:val="000000"/>
          <w:sz w:val="22"/>
          <w:szCs w:val="22"/>
        </w:rPr>
        <w:t xml:space="preserve">, Y., Takahata, M., Satake, S., Sato, T., &amp; </w:t>
      </w:r>
      <w:r w:rsidRPr="00A51236">
        <w:rPr>
          <w:b/>
          <w:bCs/>
          <w:color w:val="000000"/>
          <w:sz w:val="22"/>
          <w:szCs w:val="22"/>
        </w:rPr>
        <w:t>Eakman, A. M.</w:t>
      </w:r>
      <w:r w:rsidRPr="00A51236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2024</w:t>
      </w:r>
      <w:r w:rsidRPr="00A51236">
        <w:rPr>
          <w:color w:val="000000"/>
          <w:sz w:val="22"/>
          <w:szCs w:val="22"/>
        </w:rPr>
        <w:t xml:space="preserve">). A brief cognitive-behavioral therapy for insomnia intervention among Japanese university students with sleep disturbances: A pilot study. </w:t>
      </w:r>
      <w:r w:rsidRPr="00A51236">
        <w:rPr>
          <w:i/>
          <w:iCs/>
          <w:color w:val="000000"/>
          <w:sz w:val="22"/>
          <w:szCs w:val="22"/>
        </w:rPr>
        <w:t>Frontiers in Sleep</w:t>
      </w:r>
      <w:r>
        <w:rPr>
          <w:i/>
          <w:iCs/>
          <w:color w:val="000000"/>
          <w:sz w:val="22"/>
          <w:szCs w:val="22"/>
        </w:rPr>
        <w:t xml:space="preserve">: </w:t>
      </w:r>
      <w:r w:rsidRPr="00A51236">
        <w:rPr>
          <w:i/>
          <w:iCs/>
          <w:color w:val="000000"/>
          <w:sz w:val="22"/>
          <w:szCs w:val="22"/>
        </w:rPr>
        <w:t>Sleep, Behavior and Mental Health</w:t>
      </w:r>
      <w:r w:rsidRPr="00A5123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A51236">
        <w:rPr>
          <w:color w:val="000000"/>
          <w:sz w:val="22"/>
          <w:szCs w:val="22"/>
        </w:rPr>
        <w:t>doi</w:t>
      </w:r>
      <w:proofErr w:type="spellEnd"/>
      <w:r w:rsidRPr="00A51236">
        <w:rPr>
          <w:color w:val="000000"/>
          <w:sz w:val="22"/>
          <w:szCs w:val="22"/>
        </w:rPr>
        <w:t>: 10.3389/frsle.2024.1397311</w:t>
      </w:r>
      <w:r>
        <w:rPr>
          <w:color w:val="000000"/>
          <w:sz w:val="22"/>
          <w:szCs w:val="22"/>
        </w:rPr>
        <w:br/>
      </w:r>
    </w:p>
    <w:p w14:paraId="7659F819" w14:textId="292B67E5" w:rsidR="00443901" w:rsidRPr="00663017" w:rsidRDefault="00663017" w:rsidP="00663017">
      <w:pPr>
        <w:pStyle w:val="ListParagraph"/>
        <w:numPr>
          <w:ilvl w:val="0"/>
          <w:numId w:val="21"/>
        </w:numPr>
        <w:rPr>
          <w:color w:val="000000"/>
          <w:sz w:val="22"/>
          <w:szCs w:val="22"/>
        </w:rPr>
      </w:pPr>
      <w:r w:rsidRPr="00663017">
        <w:rPr>
          <w:color w:val="000000"/>
          <w:sz w:val="22"/>
          <w:szCs w:val="22"/>
        </w:rPr>
        <w:t xml:space="preserve">Browning, J., Ludwig, R., </w:t>
      </w:r>
      <w:r w:rsidRPr="00663017">
        <w:rPr>
          <w:b/>
          <w:bCs/>
          <w:color w:val="000000"/>
          <w:sz w:val="22"/>
          <w:szCs w:val="22"/>
        </w:rPr>
        <w:t>Eakman, A. M.</w:t>
      </w:r>
      <w:r w:rsidRPr="00663017">
        <w:rPr>
          <w:color w:val="000000"/>
          <w:sz w:val="22"/>
          <w:szCs w:val="22"/>
        </w:rPr>
        <w:t xml:space="preserve">, Sanders, M., Faulkner, S., Enam, N., van der Veen, R. D., Latella, D., Poole, C. W., Bendixen, R. M., &amp; Hartman, A. G. (2024). Restful </w:t>
      </w:r>
      <w:r w:rsidR="00903D33">
        <w:rPr>
          <w:color w:val="000000"/>
          <w:sz w:val="22"/>
          <w:szCs w:val="22"/>
        </w:rPr>
        <w:t>r</w:t>
      </w:r>
      <w:r w:rsidRPr="00663017">
        <w:rPr>
          <w:color w:val="000000"/>
          <w:sz w:val="22"/>
          <w:szCs w:val="22"/>
        </w:rPr>
        <w:t>ehabilitation</w:t>
      </w:r>
      <w:proofErr w:type="gramStart"/>
      <w:r w:rsidRPr="00663017">
        <w:rPr>
          <w:color w:val="000000"/>
          <w:sz w:val="22"/>
          <w:szCs w:val="22"/>
        </w:rPr>
        <w:t>:  Sleep’s</w:t>
      </w:r>
      <w:proofErr w:type="gramEnd"/>
      <w:r w:rsidRPr="00663017">
        <w:rPr>
          <w:color w:val="000000"/>
          <w:sz w:val="22"/>
          <w:szCs w:val="22"/>
        </w:rPr>
        <w:t xml:space="preserve"> </w:t>
      </w:r>
      <w:r w:rsidR="00903D33">
        <w:rPr>
          <w:color w:val="000000"/>
          <w:sz w:val="22"/>
          <w:szCs w:val="22"/>
        </w:rPr>
        <w:t>e</w:t>
      </w:r>
      <w:r w:rsidRPr="00663017">
        <w:rPr>
          <w:color w:val="000000"/>
          <w:sz w:val="22"/>
          <w:szCs w:val="22"/>
        </w:rPr>
        <w:t xml:space="preserve">ssential </w:t>
      </w:r>
      <w:r w:rsidR="00903D33">
        <w:rPr>
          <w:color w:val="000000"/>
          <w:sz w:val="22"/>
          <w:szCs w:val="22"/>
        </w:rPr>
        <w:t>r</w:t>
      </w:r>
      <w:r w:rsidRPr="00663017">
        <w:rPr>
          <w:color w:val="000000"/>
          <w:sz w:val="22"/>
          <w:szCs w:val="22"/>
        </w:rPr>
        <w:t xml:space="preserve">ole in </w:t>
      </w:r>
      <w:r w:rsidR="00903D33">
        <w:rPr>
          <w:color w:val="000000"/>
          <w:sz w:val="22"/>
          <w:szCs w:val="22"/>
        </w:rPr>
        <w:t>o</w:t>
      </w:r>
      <w:r w:rsidRPr="00663017">
        <w:rPr>
          <w:color w:val="000000"/>
          <w:sz w:val="22"/>
          <w:szCs w:val="22"/>
        </w:rPr>
        <w:t xml:space="preserve">ccupational </w:t>
      </w:r>
      <w:r w:rsidR="00903D33">
        <w:rPr>
          <w:color w:val="000000"/>
          <w:sz w:val="22"/>
          <w:szCs w:val="22"/>
        </w:rPr>
        <w:t>t</w:t>
      </w:r>
      <w:r w:rsidRPr="00663017">
        <w:rPr>
          <w:color w:val="000000"/>
          <w:sz w:val="22"/>
          <w:szCs w:val="22"/>
        </w:rPr>
        <w:t xml:space="preserve">herapy </w:t>
      </w:r>
      <w:r w:rsidR="00903D33">
        <w:rPr>
          <w:color w:val="000000"/>
          <w:sz w:val="22"/>
          <w:szCs w:val="22"/>
        </w:rPr>
        <w:t>e</w:t>
      </w:r>
      <w:r w:rsidRPr="00663017">
        <w:rPr>
          <w:color w:val="000000"/>
          <w:sz w:val="22"/>
          <w:szCs w:val="22"/>
        </w:rPr>
        <w:t xml:space="preserve">ducation, </w:t>
      </w:r>
      <w:r w:rsidR="00903D33">
        <w:rPr>
          <w:color w:val="000000"/>
          <w:sz w:val="22"/>
          <w:szCs w:val="22"/>
        </w:rPr>
        <w:t>i</w:t>
      </w:r>
      <w:r w:rsidRPr="00663017">
        <w:rPr>
          <w:color w:val="000000"/>
          <w:sz w:val="22"/>
          <w:szCs w:val="22"/>
        </w:rPr>
        <w:t xml:space="preserve">ntervention, and </w:t>
      </w:r>
      <w:r w:rsidR="00903D33">
        <w:rPr>
          <w:color w:val="000000"/>
          <w:sz w:val="22"/>
          <w:szCs w:val="22"/>
        </w:rPr>
        <w:t>r</w:t>
      </w:r>
      <w:r w:rsidRPr="00663017">
        <w:rPr>
          <w:color w:val="000000"/>
          <w:sz w:val="22"/>
          <w:szCs w:val="22"/>
        </w:rPr>
        <w:t xml:space="preserve">esearch. </w:t>
      </w:r>
      <w:r w:rsidRPr="00663017">
        <w:rPr>
          <w:i/>
          <w:iCs/>
          <w:color w:val="000000"/>
          <w:sz w:val="22"/>
          <w:szCs w:val="22"/>
        </w:rPr>
        <w:t>American Journal of Occupational Therapy</w:t>
      </w:r>
      <w:r w:rsidRPr="00663017">
        <w:rPr>
          <w:color w:val="000000"/>
          <w:sz w:val="22"/>
          <w:szCs w:val="22"/>
        </w:rPr>
        <w:t xml:space="preserve">, 78(6). </w:t>
      </w:r>
      <w:proofErr w:type="spellStart"/>
      <w:r>
        <w:rPr>
          <w:color w:val="000000"/>
          <w:sz w:val="22"/>
          <w:szCs w:val="22"/>
        </w:rPr>
        <w:t>doi</w:t>
      </w:r>
      <w:proofErr w:type="spellEnd"/>
      <w:r w:rsidRPr="00663017">
        <w:rPr>
          <w:color w:val="000000"/>
          <w:sz w:val="22"/>
          <w:szCs w:val="22"/>
        </w:rPr>
        <w:t>: 10.5014/ajot.2024.050915</w:t>
      </w:r>
      <w:r w:rsidR="00443901">
        <w:br/>
      </w:r>
    </w:p>
    <w:p w14:paraId="4F8FCB11" w14:textId="5F9E1020" w:rsidR="001E5E87" w:rsidRDefault="00443901" w:rsidP="00442E20">
      <w:pPr>
        <w:pStyle w:val="ListParagraph"/>
        <w:numPr>
          <w:ilvl w:val="0"/>
          <w:numId w:val="21"/>
        </w:numPr>
      </w:pPr>
      <w:r>
        <w:t xml:space="preserve">Radomski M.V., Carroll G., Davidson L., </w:t>
      </w:r>
      <w:r w:rsidRPr="00443901">
        <w:rPr>
          <w:b/>
          <w:bCs/>
        </w:rPr>
        <w:t>Eakman A. M.</w:t>
      </w:r>
      <w:r>
        <w:t xml:space="preserve">, Kath K., Kreiger R., Meyers A., Rabusch S., Smith L., Tripp C., Wolf T. (2024). Development and evaluation of the Maintenance Office Duty Test: An alternate form of the Charge of Quarters Duty Test for assessing executive function after mild traumatic brain injury to inform duty-readiness after concussion. </w:t>
      </w:r>
      <w:r w:rsidRPr="00443901">
        <w:rPr>
          <w:i/>
          <w:iCs/>
        </w:rPr>
        <w:t>Military Medicine</w:t>
      </w:r>
      <w:r>
        <w:t xml:space="preserve">. Early Online. </w:t>
      </w:r>
      <w:proofErr w:type="spellStart"/>
      <w:r>
        <w:t>doi</w:t>
      </w:r>
      <w:proofErr w:type="spellEnd"/>
      <w:r>
        <w:t>: 10.1093/</w:t>
      </w:r>
      <w:proofErr w:type="spellStart"/>
      <w:r>
        <w:t>milmed</w:t>
      </w:r>
      <w:proofErr w:type="spellEnd"/>
      <w:r>
        <w:t>/ usae391.</w:t>
      </w:r>
      <w:r w:rsidR="001E5E87">
        <w:br/>
      </w:r>
    </w:p>
    <w:p w14:paraId="4AE82A43" w14:textId="5E89D4FF" w:rsidR="00B15832" w:rsidRDefault="00B15832" w:rsidP="005B0656">
      <w:pPr>
        <w:pStyle w:val="ListParagraph"/>
        <w:numPr>
          <w:ilvl w:val="0"/>
          <w:numId w:val="21"/>
        </w:numPr>
      </w:pPr>
      <w:r w:rsidRPr="00B15832">
        <w:t xml:space="preserve">Ludwig, R., Rippee, M., D’Silva, L., Radel, J. </w:t>
      </w:r>
      <w:r w:rsidRPr="00B15832">
        <w:rPr>
          <w:b/>
          <w:bCs/>
        </w:rPr>
        <w:t>Eakman, A. M.</w:t>
      </w:r>
      <w:r w:rsidRPr="00B15832">
        <w:t>, Morris, J., Drerup, M., Siengsukon, S., (</w:t>
      </w:r>
      <w:r>
        <w:t>2024</w:t>
      </w:r>
      <w:r w:rsidRPr="00B15832">
        <w:t xml:space="preserve">) </w:t>
      </w:r>
      <w:r w:rsidR="00443901">
        <w:t>C</w:t>
      </w:r>
      <w:r w:rsidR="00443901" w:rsidRPr="00B15832">
        <w:t xml:space="preserve">ognitive behavioral therapy for insomnia improves sleep outcomes in individuals with concussion </w:t>
      </w:r>
      <w:r w:rsidRPr="00B15832">
        <w:t>(</w:t>
      </w:r>
      <w:proofErr w:type="spellStart"/>
      <w:r w:rsidRPr="00B15832">
        <w:t>SLiC</w:t>
      </w:r>
      <w:proofErr w:type="spellEnd"/>
      <w:r w:rsidRPr="00B15832">
        <w:t xml:space="preserve">): A </w:t>
      </w:r>
      <w:r w:rsidR="00443901">
        <w:t>r</w:t>
      </w:r>
      <w:r w:rsidRPr="00B15832">
        <w:t xml:space="preserve">andomized </w:t>
      </w:r>
      <w:r w:rsidR="00443901">
        <w:t>w</w:t>
      </w:r>
      <w:r w:rsidRPr="00B15832">
        <w:t xml:space="preserve">ait </w:t>
      </w:r>
      <w:r w:rsidR="00443901">
        <w:t>l</w:t>
      </w:r>
      <w:r w:rsidRPr="00B15832">
        <w:t xml:space="preserve">ist </w:t>
      </w:r>
      <w:r w:rsidR="00443901">
        <w:t>c</w:t>
      </w:r>
      <w:r w:rsidRPr="00B15832">
        <w:t xml:space="preserve">ontrol </w:t>
      </w:r>
      <w:r w:rsidR="00443901">
        <w:t>s</w:t>
      </w:r>
      <w:r w:rsidRPr="00B15832">
        <w:t xml:space="preserve">tudy. </w:t>
      </w:r>
      <w:r w:rsidRPr="00B15832">
        <w:rPr>
          <w:i/>
          <w:iCs/>
        </w:rPr>
        <w:t>Journal of Head Trauma Rehabilitation</w:t>
      </w:r>
      <w:r w:rsidRPr="00B15832">
        <w:t>.</w:t>
      </w:r>
      <w:r>
        <w:t xml:space="preserve"> </w:t>
      </w:r>
      <w:r w:rsidRPr="00B15832">
        <w:t>39</w:t>
      </w:r>
      <w:r>
        <w:t xml:space="preserve">(4), 318-327. </w:t>
      </w:r>
      <w:proofErr w:type="spellStart"/>
      <w:r>
        <w:t>doi</w:t>
      </w:r>
      <w:proofErr w:type="spellEnd"/>
      <w:r>
        <w:t xml:space="preserve">: </w:t>
      </w:r>
      <w:r w:rsidRPr="00B15832">
        <w:t>10.1097/HTR.0000000000000937</w:t>
      </w:r>
      <w:r>
        <w:t>.</w:t>
      </w:r>
      <w:r>
        <w:br/>
      </w:r>
    </w:p>
    <w:p w14:paraId="7617882A" w14:textId="4FB76D47" w:rsidR="003851C4" w:rsidRDefault="00913F08" w:rsidP="005B0656">
      <w:pPr>
        <w:pStyle w:val="ListParagraph"/>
        <w:numPr>
          <w:ilvl w:val="0"/>
          <w:numId w:val="21"/>
        </w:numPr>
      </w:pPr>
      <w:r w:rsidRPr="00913F08">
        <w:t>Rodriguez</w:t>
      </w:r>
      <w:r w:rsidR="0021702D" w:rsidRPr="009F3AC3">
        <w:rPr>
          <w:iCs/>
          <w:lang w:val="es-ES"/>
        </w:rPr>
        <w:t>-Bailon</w:t>
      </w:r>
      <w:r>
        <w:t xml:space="preserve">, M., </w:t>
      </w:r>
      <w:r w:rsidRPr="00913F08">
        <w:t>Fernández-Solano</w:t>
      </w:r>
      <w:r>
        <w:t xml:space="preserve">, A. J., </w:t>
      </w:r>
      <w:r w:rsidRPr="00913F08">
        <w:t>Merchán-Baeza</w:t>
      </w:r>
      <w:r>
        <w:t xml:space="preserve">, J. A., </w:t>
      </w:r>
      <w:r w:rsidR="00153277">
        <w:t xml:space="preserve">&amp; </w:t>
      </w:r>
      <w:r w:rsidRPr="00153277">
        <w:rPr>
          <w:b/>
          <w:bCs/>
        </w:rPr>
        <w:t>Eakman</w:t>
      </w:r>
      <w:r w:rsidR="00153277" w:rsidRPr="00153277">
        <w:rPr>
          <w:b/>
          <w:bCs/>
        </w:rPr>
        <w:t>, A. M.</w:t>
      </w:r>
      <w:r w:rsidR="00153277">
        <w:t xml:space="preserve"> (2024). </w:t>
      </w:r>
      <w:r w:rsidR="00B45FA8" w:rsidRPr="00B45FA8">
        <w:t>Meaningful activities, meaning in life, and health-related quality of life. Validation and reliability of the Engagement in Meaningful Activities Survey in Spanish health care students</w:t>
      </w:r>
      <w:r w:rsidR="00B45FA8">
        <w:t xml:space="preserve">. </w:t>
      </w:r>
      <w:r w:rsidR="00B45FA8" w:rsidRPr="00B45FA8">
        <w:rPr>
          <w:i/>
          <w:iCs/>
        </w:rPr>
        <w:t>OT in Mental Health</w:t>
      </w:r>
      <w:r w:rsidR="00A60E0C">
        <w:t xml:space="preserve">. </w:t>
      </w:r>
      <w:proofErr w:type="spellStart"/>
      <w:r w:rsidR="00A60E0C">
        <w:t>doi</w:t>
      </w:r>
      <w:proofErr w:type="spellEnd"/>
      <w:r w:rsidR="00A60E0C">
        <w:t>: 10.1080/0164212X.2024.2369117</w:t>
      </w:r>
      <w:r w:rsidR="00943084">
        <w:t>.</w:t>
      </w:r>
      <w:r w:rsidR="003851C4">
        <w:br/>
      </w:r>
    </w:p>
    <w:p w14:paraId="554A32C7" w14:textId="2F428D74" w:rsidR="005B0656" w:rsidRDefault="005B0656" w:rsidP="005B0656">
      <w:pPr>
        <w:pStyle w:val="ListParagraph"/>
        <w:numPr>
          <w:ilvl w:val="0"/>
          <w:numId w:val="21"/>
        </w:numPr>
      </w:pPr>
      <w:r w:rsidRPr="00EC6AFD">
        <w:t>Brossoit, R. M.</w:t>
      </w:r>
      <w:r w:rsidR="00B15832">
        <w:t>*</w:t>
      </w:r>
      <w:r w:rsidRPr="00EC6AFD">
        <w:t xml:space="preserve">, Crain, T. L., Leslie, J. J., Fisher, G. G., &amp; </w:t>
      </w:r>
      <w:r w:rsidRPr="00EC6AFD">
        <w:rPr>
          <w:b/>
          <w:bCs/>
        </w:rPr>
        <w:t>Eakman, A. M.</w:t>
      </w:r>
      <w:r w:rsidRPr="00EC6AFD">
        <w:t xml:space="preserve"> </w:t>
      </w:r>
      <w:r>
        <w:t xml:space="preserve">(2024). Engaging with nature and work: The outdoor environment, experiences outside, and employee job engagement and creativity. </w:t>
      </w:r>
      <w:r>
        <w:rPr>
          <w:i/>
          <w:iCs/>
        </w:rPr>
        <w:t xml:space="preserve">Frontiers in </w:t>
      </w:r>
      <w:r w:rsidRPr="0002652F">
        <w:rPr>
          <w:i/>
          <w:iCs/>
        </w:rPr>
        <w:t>Psychology</w:t>
      </w:r>
      <w:r>
        <w:rPr>
          <w:i/>
          <w:iCs/>
        </w:rPr>
        <w:t>,</w:t>
      </w:r>
      <w:r w:rsidR="00354EDE">
        <w:rPr>
          <w:i/>
          <w:iCs/>
        </w:rPr>
        <w:t xml:space="preserve"> </w:t>
      </w:r>
      <w:proofErr w:type="gramStart"/>
      <w:r w:rsidR="00354EDE">
        <w:t>14,</w:t>
      </w:r>
      <w:r>
        <w:t xml:space="preserve">  </w:t>
      </w:r>
      <w:proofErr w:type="spellStart"/>
      <w:r w:rsidRPr="005B0656">
        <w:rPr>
          <w:lang w:val="en"/>
        </w:rPr>
        <w:t>doi</w:t>
      </w:r>
      <w:proofErr w:type="spellEnd"/>
      <w:proofErr w:type="gramEnd"/>
      <w:r w:rsidRPr="005B0656">
        <w:rPr>
          <w:lang w:val="en"/>
        </w:rPr>
        <w:t>: 10.3389/fpsyg.2023.1268962</w:t>
      </w:r>
      <w:r>
        <w:br/>
      </w:r>
    </w:p>
    <w:p w14:paraId="2DCF2656" w14:textId="02200CB9" w:rsidR="00903D33" w:rsidRDefault="00943B8E" w:rsidP="006D714A">
      <w:pPr>
        <w:pStyle w:val="ListParagraph"/>
        <w:numPr>
          <w:ilvl w:val="0"/>
          <w:numId w:val="21"/>
        </w:numPr>
      </w:pPr>
      <w:r w:rsidRPr="00943B8E">
        <w:t>Ludwig, R.</w:t>
      </w:r>
      <w:r>
        <w:t>*</w:t>
      </w:r>
      <w:r w:rsidRPr="00943B8E">
        <w:t xml:space="preserve">, </w:t>
      </w:r>
      <w:r w:rsidRPr="00943B8E">
        <w:rPr>
          <w:b/>
          <w:bCs/>
        </w:rPr>
        <w:t>Eakman, A. M.</w:t>
      </w:r>
      <w:r w:rsidRPr="00943B8E">
        <w:t xml:space="preserve">, &amp; Siengsukon, C. (2023). </w:t>
      </w:r>
      <w:r>
        <w:t>I</w:t>
      </w:r>
      <w:r w:rsidRPr="00943B8E">
        <w:t xml:space="preserve">ntegrating sleep promotion education into acute care orthopedics occupational therapy practice: </w:t>
      </w:r>
      <w:r>
        <w:t>A</w:t>
      </w:r>
      <w:r w:rsidRPr="00943B8E">
        <w:t xml:space="preserve"> case series study. </w:t>
      </w:r>
      <w:r w:rsidRPr="00943B8E">
        <w:rPr>
          <w:i/>
          <w:iCs/>
        </w:rPr>
        <w:t>The Open Journal of Occupational Therapy</w:t>
      </w:r>
      <w:r w:rsidRPr="00943B8E">
        <w:t xml:space="preserve">, 11(3), 1-13. </w:t>
      </w:r>
      <w:hyperlink r:id="rId12" w:history="1">
        <w:r w:rsidR="00903D33" w:rsidRPr="00FD06BB">
          <w:rPr>
            <w:rStyle w:val="Hyperlink"/>
          </w:rPr>
          <w:t>https://doi.org/10.15453/2168-6408.2094</w:t>
        </w:r>
      </w:hyperlink>
    </w:p>
    <w:p w14:paraId="7C9E27D2" w14:textId="77777777" w:rsidR="00903D33" w:rsidRDefault="00903D33" w:rsidP="00903D33"/>
    <w:p w14:paraId="0E02FDA1" w14:textId="5F23D48E" w:rsidR="00943B8E" w:rsidRDefault="00943B8E" w:rsidP="00903D33">
      <w:r>
        <w:br/>
      </w:r>
    </w:p>
    <w:p w14:paraId="7B058E97" w14:textId="0B150F61" w:rsidR="006D714A" w:rsidRDefault="006D714A" w:rsidP="006D714A">
      <w:pPr>
        <w:pStyle w:val="ListParagraph"/>
        <w:numPr>
          <w:ilvl w:val="0"/>
          <w:numId w:val="21"/>
        </w:numPr>
      </w:pPr>
      <w:r w:rsidRPr="00EB4847">
        <w:lastRenderedPageBreak/>
        <w:t>Bäckström</w:t>
      </w:r>
      <w:r>
        <w:t>, M. K.</w:t>
      </w:r>
      <w:r w:rsidRPr="00EB4847">
        <w:t>, Moura de Castr</w:t>
      </w:r>
      <w:r>
        <w:t>o, A. L.</w:t>
      </w:r>
      <w:r w:rsidRPr="00EB4847">
        <w:t xml:space="preserve">, </w:t>
      </w:r>
      <w:r w:rsidRPr="006D714A">
        <w:rPr>
          <w:b/>
          <w:bCs/>
        </w:rPr>
        <w:t>Eakman, A. M.</w:t>
      </w:r>
      <w:r w:rsidRPr="00EB4847">
        <w:t>, Ikiugu</w:t>
      </w:r>
      <w:r>
        <w:t>, M. N.</w:t>
      </w:r>
      <w:r w:rsidRPr="00EB4847">
        <w:t>, Gribble</w:t>
      </w:r>
      <w:r>
        <w:t>, N.</w:t>
      </w:r>
      <w:r w:rsidRPr="00EB4847">
        <w:t>, Asaba</w:t>
      </w:r>
      <w:r>
        <w:t>, E.</w:t>
      </w:r>
      <w:r w:rsidRPr="00EB4847">
        <w:t>, Kottorp</w:t>
      </w:r>
      <w:r>
        <w:t>, A.</w:t>
      </w:r>
      <w:r w:rsidRPr="00EB4847">
        <w:t>, Falkmer</w:t>
      </w:r>
      <w:r>
        <w:t>, O.</w:t>
      </w:r>
      <w:r w:rsidRPr="00EB4847">
        <w:t xml:space="preserve">, </w:t>
      </w:r>
      <w:r w:rsidR="00287B75">
        <w:t xml:space="preserve">Eklund, M., </w:t>
      </w:r>
      <w:r w:rsidRPr="00EB4847">
        <w:t>Ness</w:t>
      </w:r>
      <w:r>
        <w:t>, N. E.</w:t>
      </w:r>
      <w:r w:rsidRPr="00EB4847">
        <w:t>, Balogh</w:t>
      </w:r>
      <w:r>
        <w:t>, S.</w:t>
      </w:r>
      <w:r w:rsidRPr="00EB4847">
        <w:t>, Hynes</w:t>
      </w:r>
      <w:r>
        <w:t>, P.</w:t>
      </w:r>
      <w:r w:rsidRPr="00EB4847">
        <w:t>, Falkmer</w:t>
      </w:r>
      <w:r>
        <w:t xml:space="preserve">, T. (2023) </w:t>
      </w:r>
      <w:r w:rsidRPr="00EB4847">
        <w:t>Occupational therapy gender imbalance</w:t>
      </w:r>
      <w:r>
        <w:t>: R</w:t>
      </w:r>
      <w:r w:rsidRPr="00EB4847">
        <w:t>evisiting a lingering issue.</w:t>
      </w:r>
      <w:r>
        <w:t xml:space="preserve"> </w:t>
      </w:r>
      <w:r w:rsidRPr="006D714A">
        <w:rPr>
          <w:i/>
          <w:iCs/>
        </w:rPr>
        <w:t xml:space="preserve">Scandinavian Journal of Occupational Therapy. </w:t>
      </w:r>
      <w:proofErr w:type="spellStart"/>
      <w:r>
        <w:t>doi</w:t>
      </w:r>
      <w:proofErr w:type="spellEnd"/>
      <w:r>
        <w:t xml:space="preserve">: </w:t>
      </w:r>
      <w:r w:rsidRPr="006D714A">
        <w:t>10.1080/11038128.2023.2220912</w:t>
      </w:r>
      <w:r>
        <w:br/>
      </w:r>
    </w:p>
    <w:p w14:paraId="761B7B0A" w14:textId="4A5553B6" w:rsidR="00122853" w:rsidRDefault="00122853" w:rsidP="006D714A">
      <w:pPr>
        <w:pStyle w:val="ListParagraph"/>
        <w:numPr>
          <w:ilvl w:val="0"/>
          <w:numId w:val="21"/>
        </w:numPr>
      </w:pPr>
      <w:r w:rsidRPr="00122853">
        <w:t>Nam, S.</w:t>
      </w:r>
      <w:r>
        <w:t>*</w:t>
      </w:r>
      <w:r w:rsidRPr="00122853">
        <w:t xml:space="preserve">, </w:t>
      </w:r>
      <w:r w:rsidRPr="006D714A">
        <w:rPr>
          <w:b/>
          <w:bCs/>
        </w:rPr>
        <w:t>Eakman, A. M.</w:t>
      </w:r>
      <w:r w:rsidRPr="00122853">
        <w:t>, Bae, S.</w:t>
      </w:r>
      <w:r>
        <w:t>*</w:t>
      </w:r>
      <w:r w:rsidRPr="00122853">
        <w:t>, &amp; Hong, I. (202</w:t>
      </w:r>
      <w:r w:rsidR="00DB265F">
        <w:t>3</w:t>
      </w:r>
      <w:r w:rsidRPr="00122853">
        <w:t xml:space="preserve">). Item-level psychometrics of the Meaningful Activity Participation Assessment (MAPA) scale.  </w:t>
      </w:r>
      <w:r w:rsidRPr="006D714A">
        <w:rPr>
          <w:i/>
          <w:iCs/>
        </w:rPr>
        <w:t>International Journal of Aging and Human Development</w:t>
      </w:r>
      <w:r w:rsidRPr="00122853">
        <w:t>.</w:t>
      </w:r>
      <w:r w:rsidR="00DB265F">
        <w:t xml:space="preserve"> 97(4),</w:t>
      </w:r>
      <w:r w:rsidRPr="00122853">
        <w:t xml:space="preserve"> </w:t>
      </w:r>
      <w:proofErr w:type="spellStart"/>
      <w:r>
        <w:t>doi</w:t>
      </w:r>
      <w:proofErr w:type="spellEnd"/>
      <w:r>
        <w:t xml:space="preserve">: </w:t>
      </w:r>
      <w:r w:rsidRPr="00122853">
        <w:t>10.1177/00914150221143956</w:t>
      </w:r>
      <w:r>
        <w:br/>
      </w:r>
    </w:p>
    <w:p w14:paraId="3F06024C" w14:textId="61ECEA9C" w:rsidR="006B42C9" w:rsidRDefault="00EB22F6" w:rsidP="00EB22F6">
      <w:pPr>
        <w:pStyle w:val="ListParagraph"/>
        <w:numPr>
          <w:ilvl w:val="0"/>
          <w:numId w:val="21"/>
        </w:numPr>
      </w:pPr>
      <w:r>
        <w:t>Ludwig, R.</w:t>
      </w:r>
      <w:r w:rsidR="006B42C9">
        <w:t>*</w:t>
      </w:r>
      <w:r>
        <w:t xml:space="preserve">, </w:t>
      </w:r>
      <w:r w:rsidRPr="00745783">
        <w:t xml:space="preserve">Rippee, </w:t>
      </w:r>
      <w:r>
        <w:t xml:space="preserve">M., </w:t>
      </w:r>
      <w:r w:rsidRPr="00745783">
        <w:t>D’Silva,</w:t>
      </w:r>
      <w:r>
        <w:t xml:space="preserve"> L., </w:t>
      </w:r>
      <w:r w:rsidRPr="00745783">
        <w:t xml:space="preserve">Radel, </w:t>
      </w:r>
      <w:r>
        <w:t xml:space="preserve">J. </w:t>
      </w:r>
      <w:r w:rsidRPr="00554E76">
        <w:rPr>
          <w:b/>
          <w:bCs/>
        </w:rPr>
        <w:t>Eakman, A. M.</w:t>
      </w:r>
      <w:r>
        <w:t>,</w:t>
      </w:r>
      <w:r w:rsidRPr="00745783">
        <w:t xml:space="preserve"> Morris, </w:t>
      </w:r>
      <w:r>
        <w:t xml:space="preserve">J., </w:t>
      </w:r>
      <w:r w:rsidRPr="00745783">
        <w:t xml:space="preserve">Drerup, </w:t>
      </w:r>
      <w:r>
        <w:t xml:space="preserve">M., </w:t>
      </w:r>
      <w:r w:rsidRPr="00745783">
        <w:t xml:space="preserve">Siengsukon, </w:t>
      </w:r>
      <w:r>
        <w:t>S., (2022). A</w:t>
      </w:r>
      <w:r w:rsidRPr="00745783">
        <w:t xml:space="preserve">ssessing cognitive behavioral therapy for insomnia to improve </w:t>
      </w:r>
      <w:r>
        <w:t>s</w:t>
      </w:r>
      <w:r w:rsidRPr="00745783">
        <w:t>leep outcomes in individuals with concussion (</w:t>
      </w:r>
      <w:proofErr w:type="spellStart"/>
      <w:r>
        <w:t>SL</w:t>
      </w:r>
      <w:r w:rsidRPr="00745783">
        <w:t>i</w:t>
      </w:r>
      <w:r>
        <w:t>C</w:t>
      </w:r>
      <w:proofErr w:type="spellEnd"/>
      <w:r w:rsidRPr="00745783">
        <w:t xml:space="preserve">): </w:t>
      </w:r>
      <w:r>
        <w:t>A</w:t>
      </w:r>
      <w:r w:rsidRPr="00745783">
        <w:t xml:space="preserve"> randomized delayed clinical trial protocol</w:t>
      </w:r>
      <w:r>
        <w:t xml:space="preserve">. </w:t>
      </w:r>
      <w:r>
        <w:rPr>
          <w:i/>
          <w:iCs/>
        </w:rPr>
        <w:t>JMIR: Research Protocols.</w:t>
      </w:r>
      <w:r>
        <w:t xml:space="preserve"> </w:t>
      </w:r>
      <w:r w:rsidR="00425A28">
        <w:t xml:space="preserve">11(9). </w:t>
      </w:r>
      <w:proofErr w:type="spellStart"/>
      <w:r w:rsidR="00A35AB7">
        <w:t>doi</w:t>
      </w:r>
      <w:proofErr w:type="spellEnd"/>
      <w:r w:rsidR="00A35AB7">
        <w:t>.</w:t>
      </w:r>
      <w:r w:rsidR="00A35AB7" w:rsidRPr="00A35AB7">
        <w:t xml:space="preserve"> 10.2196/38608</w:t>
      </w:r>
      <w:r w:rsidR="006B42C9">
        <w:br/>
      </w:r>
    </w:p>
    <w:p w14:paraId="312EB15E" w14:textId="77777777" w:rsidR="00A20A0C" w:rsidRDefault="006B42C9" w:rsidP="00A20A0C">
      <w:pPr>
        <w:pStyle w:val="ListParagraph"/>
        <w:numPr>
          <w:ilvl w:val="0"/>
          <w:numId w:val="21"/>
        </w:numPr>
      </w:pPr>
      <w:r w:rsidRPr="006B42C9">
        <w:t>Ludwig, R.</w:t>
      </w:r>
      <w:r>
        <w:t>*</w:t>
      </w:r>
      <w:r w:rsidRPr="006B42C9">
        <w:t xml:space="preserve">, </w:t>
      </w:r>
      <w:r w:rsidRPr="006B42C9">
        <w:rPr>
          <w:b/>
          <w:bCs/>
        </w:rPr>
        <w:t>Eakman, A.</w:t>
      </w:r>
      <w:r w:rsidRPr="006B42C9">
        <w:t>, Bath-Scheel, C., &amp; Siengsukon, C. (2022).</w:t>
      </w:r>
      <w:r>
        <w:t xml:space="preserve"> How occupational therapists assess and address the occupational domain of sleep: A survey study. </w:t>
      </w:r>
      <w:r w:rsidRPr="006B42C9">
        <w:rPr>
          <w:i/>
          <w:iCs/>
        </w:rPr>
        <w:t>American Journal of Occupational Therapy</w:t>
      </w:r>
      <w:r w:rsidRPr="006B42C9">
        <w:t>, 76, 7606345010. https://doi.org/10.5014/ajot.2022.049379</w:t>
      </w:r>
      <w:r>
        <w:t xml:space="preserve"> </w:t>
      </w:r>
      <w:r w:rsidR="00A20A0C">
        <w:br/>
      </w:r>
    </w:p>
    <w:p w14:paraId="4FFAAA20" w14:textId="7446836D" w:rsidR="00A21AC2" w:rsidRDefault="00A20A0C" w:rsidP="00A20A0C">
      <w:pPr>
        <w:pStyle w:val="ListParagraph"/>
        <w:numPr>
          <w:ilvl w:val="0"/>
          <w:numId w:val="21"/>
        </w:numPr>
      </w:pPr>
      <w:r w:rsidRPr="00A20A0C">
        <w:t xml:space="preserve">Cheraghifard, M., Akbarfahimi, M., Azad, A., </w:t>
      </w:r>
      <w:r w:rsidRPr="00A20A0C">
        <w:rPr>
          <w:b/>
          <w:bCs/>
        </w:rPr>
        <w:t>Eakman, A. M.</w:t>
      </w:r>
      <w:r w:rsidRPr="00A20A0C">
        <w:t xml:space="preserve">, &amp; Taghizadeh, G. (2022). Validation of the Persian Version of the Engagement in Meaningful Activities Survey (EMAS) in an Iranian Stroke Population: Predictors of Participation in Meaningful Activities. </w:t>
      </w:r>
      <w:r w:rsidRPr="00A20A0C">
        <w:rPr>
          <w:i/>
          <w:iCs/>
        </w:rPr>
        <w:t>The American Journal of Occupational Therapy</w:t>
      </w:r>
      <w:r w:rsidRPr="00A20A0C">
        <w:t>, 76(4). doi:10.5014/ajot.2022.046623</w:t>
      </w:r>
      <w:r w:rsidR="00A21AC2">
        <w:br/>
      </w:r>
    </w:p>
    <w:bookmarkEnd w:id="0"/>
    <w:p w14:paraId="4F23286D" w14:textId="51309616" w:rsidR="00D1676D" w:rsidRDefault="00D1676D" w:rsidP="00952FD1">
      <w:pPr>
        <w:pStyle w:val="ListParagraph"/>
        <w:numPr>
          <w:ilvl w:val="0"/>
          <w:numId w:val="21"/>
        </w:numPr>
      </w:pPr>
      <w:proofErr w:type="spellStart"/>
      <w:r w:rsidRPr="00D1676D">
        <w:t>Kawakatsu</w:t>
      </w:r>
      <w:proofErr w:type="spellEnd"/>
      <w:r w:rsidRPr="00D1676D">
        <w:t>, Y., Yokoi, K.</w:t>
      </w:r>
      <w:r>
        <w:t xml:space="preserve">, Tanno, K., </w:t>
      </w:r>
      <w:r w:rsidRPr="00D1676D">
        <w:rPr>
          <w:b/>
          <w:bCs/>
        </w:rPr>
        <w:t>Eakman, A. M.</w:t>
      </w:r>
      <w:r>
        <w:t xml:space="preserve">, &amp; Hirayama, K. </w:t>
      </w:r>
      <w:r w:rsidRPr="00D1676D">
        <w:t>(</w:t>
      </w:r>
      <w:r>
        <w:t>2022</w:t>
      </w:r>
      <w:r w:rsidRPr="00D1676D">
        <w:t xml:space="preserve">). Development of the Japanese version of the Engagement in Meaningful Activities Survey. </w:t>
      </w:r>
      <w:r w:rsidRPr="00D1676D">
        <w:rPr>
          <w:i/>
          <w:iCs/>
        </w:rPr>
        <w:t>OTJR: Occupation, Participation, and Health</w:t>
      </w:r>
      <w:r w:rsidR="00A41F3D">
        <w:t>.</w:t>
      </w:r>
      <w:r>
        <w:t xml:space="preserve"> </w:t>
      </w:r>
      <w:r w:rsidR="00A41F3D">
        <w:t xml:space="preserve">42(3), 209-218. </w:t>
      </w:r>
      <w:r>
        <w:t>doi:10.1177/15394492221090624</w:t>
      </w:r>
      <w:r>
        <w:br/>
      </w:r>
    </w:p>
    <w:p w14:paraId="76AB9EF8" w14:textId="28B328E2" w:rsidR="00716699" w:rsidRDefault="00716699" w:rsidP="00952FD1">
      <w:pPr>
        <w:pStyle w:val="ListParagraph"/>
        <w:numPr>
          <w:ilvl w:val="0"/>
          <w:numId w:val="21"/>
        </w:numPr>
      </w:pPr>
      <w:r w:rsidRPr="00716699">
        <w:t>Fern</w:t>
      </w:r>
      <w:r w:rsidR="0022739B" w:rsidRPr="00413996">
        <w:rPr>
          <w:color w:val="222222"/>
          <w:shd w:val="clear" w:color="auto" w:fill="FFFFFF"/>
        </w:rPr>
        <w:t>á</w:t>
      </w:r>
      <w:r w:rsidRPr="00716699">
        <w:t xml:space="preserve">ndez-Solano, A. J., Merchán-Baeza, J. A., Rodríguez-Bailón, M., &amp; </w:t>
      </w:r>
      <w:r w:rsidRPr="00716699">
        <w:rPr>
          <w:b/>
          <w:bCs/>
        </w:rPr>
        <w:t>Eakman, A.</w:t>
      </w:r>
      <w:r w:rsidRPr="00716699">
        <w:t xml:space="preserve"> (2022) Translation and cultural adaptation into Spanish of the Engagement in Meaningful Activities Survey. </w:t>
      </w:r>
      <w:r w:rsidRPr="00716699">
        <w:rPr>
          <w:i/>
          <w:iCs/>
        </w:rPr>
        <w:t>Occupational Therapy International</w:t>
      </w:r>
      <w:r w:rsidRPr="00716699">
        <w:t>.</w:t>
      </w:r>
      <w:r>
        <w:t xml:space="preserve"> </w:t>
      </w:r>
      <w:proofErr w:type="spellStart"/>
      <w:r w:rsidR="0022739B">
        <w:rPr>
          <w:color w:val="222222"/>
          <w:shd w:val="clear" w:color="auto" w:fill="FFFFFF"/>
        </w:rPr>
        <w:t>doi</w:t>
      </w:r>
      <w:proofErr w:type="spellEnd"/>
      <w:r w:rsidR="0022739B">
        <w:rPr>
          <w:color w:val="222222"/>
          <w:shd w:val="clear" w:color="auto" w:fill="FFFFFF"/>
        </w:rPr>
        <w:t>.</w:t>
      </w:r>
      <w:r w:rsidR="0022739B" w:rsidRPr="00413996">
        <w:rPr>
          <w:rFonts w:ascii="IBM Plex Sans" w:hAnsi="IBM Plex Sans"/>
          <w:sz w:val="21"/>
          <w:szCs w:val="21"/>
        </w:rPr>
        <w:t xml:space="preserve"> </w:t>
      </w:r>
      <w:r w:rsidR="0022739B" w:rsidRPr="00413996">
        <w:t>10.1155/2022/4492582</w:t>
      </w:r>
      <w:r>
        <w:br/>
      </w:r>
    </w:p>
    <w:p w14:paraId="7951344F" w14:textId="0B3357BF" w:rsidR="00845AE6" w:rsidRPr="00845AE6" w:rsidRDefault="00845AE6" w:rsidP="00952FD1">
      <w:pPr>
        <w:pStyle w:val="ListParagraph"/>
        <w:numPr>
          <w:ilvl w:val="0"/>
          <w:numId w:val="21"/>
        </w:numPr>
      </w:pPr>
      <w:r w:rsidRPr="009F4A78">
        <w:t>Sneed</w:t>
      </w:r>
      <w:r>
        <w:t>, M. L.</w:t>
      </w:r>
      <w:r w:rsidRPr="009F4A78">
        <w:t>, Davis</w:t>
      </w:r>
      <w:r>
        <w:t xml:space="preserve">, S. R., </w:t>
      </w:r>
      <w:proofErr w:type="spellStart"/>
      <w:r w:rsidRPr="009F4A78">
        <w:t>Fetterling</w:t>
      </w:r>
      <w:proofErr w:type="spellEnd"/>
      <w:r>
        <w:t xml:space="preserve">, T. J., </w:t>
      </w:r>
      <w:r w:rsidRPr="009F4A78">
        <w:t>Prince</w:t>
      </w:r>
      <w:r>
        <w:t xml:space="preserve">, M. A., </w:t>
      </w:r>
      <w:r w:rsidRPr="009F4A78">
        <w:rPr>
          <w:b/>
          <w:bCs/>
        </w:rPr>
        <w:t>Eakman, A. M</w:t>
      </w:r>
      <w:r>
        <w:t>., &amp; Conner, B. T. (2022) A</w:t>
      </w:r>
      <w:r w:rsidRPr="009F4A78">
        <w:t>ssessing invariance of cannabis use motives by veteran status and binary gender identity among college students</w:t>
      </w:r>
      <w:r>
        <w:t xml:space="preserve">. </w:t>
      </w:r>
      <w:r w:rsidRPr="009F4A78">
        <w:rPr>
          <w:i/>
          <w:iCs/>
        </w:rPr>
        <w:t>Military Psychology</w:t>
      </w:r>
      <w:r>
        <w:t>.</w:t>
      </w:r>
      <w:r w:rsidR="00CD7C1B">
        <w:t xml:space="preserve"> 34(6), 754-761</w:t>
      </w:r>
      <w:r>
        <w:t xml:space="preserve"> </w:t>
      </w:r>
      <w:proofErr w:type="spellStart"/>
      <w:r>
        <w:t>doi</w:t>
      </w:r>
      <w:proofErr w:type="spellEnd"/>
      <w:r>
        <w:t>:</w:t>
      </w:r>
      <w:r w:rsidRPr="00845AE6">
        <w:t xml:space="preserve"> 10.1080/08995605.2022.2041996</w:t>
      </w:r>
      <w:r>
        <w:t xml:space="preserve"> </w:t>
      </w:r>
      <w:r>
        <w:br/>
      </w:r>
    </w:p>
    <w:p w14:paraId="74BA5A09" w14:textId="2C1D0EEC" w:rsidR="00425A28" w:rsidRDefault="00952FD1" w:rsidP="00952FD1">
      <w:pPr>
        <w:pStyle w:val="ListParagraph"/>
        <w:numPr>
          <w:ilvl w:val="0"/>
          <w:numId w:val="21"/>
        </w:numPr>
      </w:pPr>
      <w:r w:rsidRPr="009E3138">
        <w:rPr>
          <w:b/>
        </w:rPr>
        <w:t>Eakman, A. M.</w:t>
      </w:r>
      <w:r>
        <w:t>, Schmid, A. A., Rolle, N. R., Kinney, A. R., &amp; Henry, K. H. (202</w:t>
      </w:r>
      <w:r w:rsidR="008A561D">
        <w:t>2</w:t>
      </w:r>
      <w:r>
        <w:t>). Follow-up analyses from a wait</w:t>
      </w:r>
      <w:r w:rsidR="004F5FD7">
        <w:t>-</w:t>
      </w:r>
      <w:r>
        <w:t>list control</w:t>
      </w:r>
      <w:r w:rsidR="00851406">
        <w:t>led</w:t>
      </w:r>
      <w:r>
        <w:t xml:space="preserve"> trial of occupational therapis</w:t>
      </w:r>
      <w:r w:rsidR="00851406">
        <w:t xml:space="preserve">t </w:t>
      </w:r>
      <w:r>
        <w:t>delivered cognitive</w:t>
      </w:r>
      <w:r w:rsidR="00A04084">
        <w:t>-</w:t>
      </w:r>
      <w:r>
        <w:t xml:space="preserve">behavioral therapy for insomnia </w:t>
      </w:r>
      <w:r w:rsidR="00851406">
        <w:t>among</w:t>
      </w:r>
      <w:r>
        <w:t xml:space="preserve"> veterans with chronic insomnia. </w:t>
      </w:r>
      <w:r w:rsidRPr="009E3138">
        <w:rPr>
          <w:i/>
        </w:rPr>
        <w:t>American Journal of Occupational Therapy</w:t>
      </w:r>
      <w:r>
        <w:t>.</w:t>
      </w:r>
      <w:bookmarkEnd w:id="1"/>
      <w:r>
        <w:t xml:space="preserve"> 76(2)</w:t>
      </w:r>
      <w:r w:rsidRPr="00952FD1">
        <w:t xml:space="preserve"> </w:t>
      </w:r>
      <w:proofErr w:type="spellStart"/>
      <w:r w:rsidR="00851406">
        <w:t>doi</w:t>
      </w:r>
      <w:proofErr w:type="spellEnd"/>
      <w:r w:rsidRPr="00952FD1">
        <w:t>: 10.5014/ajot.120.045682</w:t>
      </w:r>
      <w:r w:rsidR="00425A28">
        <w:br/>
      </w:r>
    </w:p>
    <w:p w14:paraId="35E613B4" w14:textId="77777777" w:rsidR="00903D33" w:rsidRDefault="00425A28" w:rsidP="00425A28">
      <w:pPr>
        <w:pStyle w:val="ListParagraph"/>
        <w:numPr>
          <w:ilvl w:val="0"/>
          <w:numId w:val="21"/>
        </w:numPr>
      </w:pPr>
      <w:r>
        <w:t xml:space="preserve">Kinney, A. R.*, Henry, K. H., Schmid, A.A., Coatsworth, J. D., </w:t>
      </w:r>
      <w:r w:rsidRPr="00DB56B3">
        <w:rPr>
          <w:b/>
        </w:rPr>
        <w:t>Eakman, A. M.</w:t>
      </w:r>
      <w:r>
        <w:t xml:space="preserve"> (2022). Protective factors that mitigate the indirect risk of combat exposure upon meaning in life: A longitudinal study of student veterans. </w:t>
      </w:r>
      <w:r w:rsidRPr="00DB56B3">
        <w:rPr>
          <w:i/>
        </w:rPr>
        <w:t>Psychological Trauma: Theory, Research, Practice, and Policy</w:t>
      </w:r>
      <w:r>
        <w:t>. 14(5), 795 doi:</w:t>
      </w:r>
      <w:r w:rsidRPr="006B2FC9">
        <w:t>10.1037/tra0000512</w:t>
      </w:r>
    </w:p>
    <w:p w14:paraId="237DD13E" w14:textId="77777777" w:rsidR="00903D33" w:rsidRDefault="00903D33" w:rsidP="00903D33"/>
    <w:p w14:paraId="6719020E" w14:textId="77777777" w:rsidR="00903D33" w:rsidRDefault="00903D33" w:rsidP="00903D33"/>
    <w:p w14:paraId="039368DB" w14:textId="7116BDF3" w:rsidR="000C4DC4" w:rsidRDefault="000C4DC4" w:rsidP="00952FD1">
      <w:pPr>
        <w:pStyle w:val="ListParagraph"/>
        <w:numPr>
          <w:ilvl w:val="0"/>
          <w:numId w:val="21"/>
        </w:numPr>
      </w:pPr>
      <w:r w:rsidRPr="000C4DC4">
        <w:lastRenderedPageBreak/>
        <w:t xml:space="preserve">Kinney, A. R.*, Henry, K. H., Schmid, A.A., Coatsworth, J. D., </w:t>
      </w:r>
      <w:r w:rsidRPr="0022739B">
        <w:rPr>
          <w:b/>
          <w:bCs/>
        </w:rPr>
        <w:t>Eakman, A. M.</w:t>
      </w:r>
      <w:r w:rsidRPr="000C4DC4">
        <w:t xml:space="preserve"> (2021). Combat exposure undermines student veterans’ achievement of a meaningful life through its association with health-related symptoms: A longitudinal study. </w:t>
      </w:r>
      <w:r w:rsidRPr="00952FD1">
        <w:rPr>
          <w:i/>
          <w:iCs/>
        </w:rPr>
        <w:t>Journal of American College Health</w:t>
      </w:r>
      <w:r w:rsidRPr="000C4DC4">
        <w:t xml:space="preserve">. 69(2), 142–150 </w:t>
      </w:r>
      <w:proofErr w:type="spellStart"/>
      <w:r w:rsidRPr="000C4DC4">
        <w:t>doi</w:t>
      </w:r>
      <w:proofErr w:type="spellEnd"/>
      <w:r w:rsidRPr="000C4DC4">
        <w:t>: 10.1080/07448481.2019.1656637</w:t>
      </w:r>
      <w:r>
        <w:br/>
      </w:r>
    </w:p>
    <w:p w14:paraId="0C2239C5" w14:textId="099DBE1F" w:rsidR="00593FDD" w:rsidRPr="00593FDD" w:rsidRDefault="00593FDD" w:rsidP="000C4DC4">
      <w:pPr>
        <w:pStyle w:val="ListParagraph"/>
        <w:numPr>
          <w:ilvl w:val="0"/>
          <w:numId w:val="21"/>
        </w:numPr>
      </w:pPr>
      <w:r w:rsidRPr="00593FDD">
        <w:t xml:space="preserve">Kinney, A. R.*, Graham, J. E., &amp; </w:t>
      </w:r>
      <w:r w:rsidRPr="000C4DC4">
        <w:rPr>
          <w:b/>
          <w:bCs/>
        </w:rPr>
        <w:t>Eakman, A. M.</w:t>
      </w:r>
      <w:r w:rsidRPr="00593FDD">
        <w:t xml:space="preserve"> (</w:t>
      </w:r>
      <w:r>
        <w:t>2020</w:t>
      </w:r>
      <w:r w:rsidRPr="00593FDD">
        <w:t xml:space="preserve">). Supported education among student Veterans: Impact on self-advocacy skills and academic performance. </w:t>
      </w:r>
      <w:r w:rsidRPr="000C4DC4">
        <w:rPr>
          <w:i/>
          <w:iCs/>
        </w:rPr>
        <w:t>Journal of Postsecondary Education and Disability</w:t>
      </w:r>
      <w:r w:rsidRPr="00593FDD">
        <w:t>.</w:t>
      </w:r>
      <w:r>
        <w:t xml:space="preserve"> 33(4): 353-363.</w:t>
      </w:r>
    </w:p>
    <w:bookmarkEnd w:id="2"/>
    <w:p w14:paraId="180EE667" w14:textId="77777777" w:rsidR="00593FDD" w:rsidRDefault="00593FDD" w:rsidP="00593FDD">
      <w:pPr>
        <w:pStyle w:val="ListParagraph"/>
      </w:pPr>
    </w:p>
    <w:p w14:paraId="0EA9BADD" w14:textId="77777777" w:rsidR="00023AB0" w:rsidRPr="00023AB0" w:rsidRDefault="00023AB0" w:rsidP="00023AB0">
      <w:pPr>
        <w:pStyle w:val="ListParagraph"/>
        <w:numPr>
          <w:ilvl w:val="0"/>
          <w:numId w:val="21"/>
        </w:numPr>
      </w:pPr>
      <w:bookmarkStart w:id="3" w:name="_Hlk56771384"/>
      <w:r w:rsidRPr="00023AB0">
        <w:t xml:space="preserve">Cheraghifard, M., Taghizadeh, G., </w:t>
      </w:r>
      <w:proofErr w:type="spellStart"/>
      <w:r w:rsidRPr="00023AB0">
        <w:t>Akbafahimi</w:t>
      </w:r>
      <w:proofErr w:type="spellEnd"/>
      <w:r w:rsidRPr="00023AB0">
        <w:t xml:space="preserve">, M., </w:t>
      </w:r>
      <w:r w:rsidRPr="00023AB0">
        <w:rPr>
          <w:b/>
          <w:bCs/>
        </w:rPr>
        <w:t>Eakman, A. M.</w:t>
      </w:r>
      <w:r w:rsidRPr="00023AB0">
        <w:t>, Hosseini, S. H., &amp; Azad, A. (</w:t>
      </w:r>
      <w:r>
        <w:t>2020</w:t>
      </w:r>
      <w:r w:rsidRPr="00023AB0">
        <w:t xml:space="preserve">). Psychometric </w:t>
      </w:r>
      <w:r>
        <w:t>p</w:t>
      </w:r>
      <w:r w:rsidRPr="00023AB0">
        <w:t xml:space="preserve">roperties of Meaningful Activity Participation Assessment (MAPA) in </w:t>
      </w:r>
      <w:r>
        <w:t>c</w:t>
      </w:r>
      <w:r w:rsidRPr="00023AB0">
        <w:t xml:space="preserve">hronic </w:t>
      </w:r>
      <w:r>
        <w:t>s</w:t>
      </w:r>
      <w:r w:rsidRPr="00023AB0">
        <w:t xml:space="preserve">troke </w:t>
      </w:r>
      <w:r>
        <w:t>s</w:t>
      </w:r>
      <w:r w:rsidRPr="00023AB0">
        <w:t xml:space="preserve">urvivors. </w:t>
      </w:r>
      <w:r w:rsidRPr="00023AB0">
        <w:rPr>
          <w:i/>
          <w:iCs/>
        </w:rPr>
        <w:t>Topics in Stroke Rehabilitation</w:t>
      </w:r>
      <w:r w:rsidRPr="00023AB0">
        <w:t>.</w:t>
      </w:r>
      <w:r>
        <w:t xml:space="preserve"> early online </w:t>
      </w:r>
      <w:proofErr w:type="spellStart"/>
      <w:r>
        <w:t>doi</w:t>
      </w:r>
      <w:proofErr w:type="spellEnd"/>
      <w:r>
        <w:t xml:space="preserve">. </w:t>
      </w:r>
      <w:r w:rsidRPr="00023AB0">
        <w:t>10.1080/10749357.2020.1834275</w:t>
      </w:r>
      <w:bookmarkEnd w:id="3"/>
      <w:r>
        <w:br/>
      </w:r>
    </w:p>
    <w:p w14:paraId="5F198522" w14:textId="4B1DE14F" w:rsidR="005C401E" w:rsidRDefault="005C401E" w:rsidP="005C401E">
      <w:pPr>
        <w:pStyle w:val="ListParagraph"/>
        <w:numPr>
          <w:ilvl w:val="0"/>
          <w:numId w:val="21"/>
        </w:numPr>
      </w:pPr>
      <w:bookmarkStart w:id="4" w:name="_Hlk56771481"/>
      <w:r>
        <w:t>Kinney, A. R.</w:t>
      </w:r>
      <w:r w:rsidR="00023AB0">
        <w:t>*</w:t>
      </w:r>
      <w:r>
        <w:t xml:space="preserve">, </w:t>
      </w:r>
      <w:r w:rsidRPr="00023AB0">
        <w:rPr>
          <w:b/>
          <w:bCs/>
        </w:rPr>
        <w:t>Eakman, A. M.</w:t>
      </w:r>
      <w:r>
        <w:t>, &amp; Graham, J. E. (</w:t>
      </w:r>
      <w:r w:rsidR="00933E0F">
        <w:t>2020</w:t>
      </w:r>
      <w:r>
        <w:t xml:space="preserve">). Novel effect size interpretation guidelines and an evaluation of statistical power in rehabilitation research. </w:t>
      </w:r>
      <w:r w:rsidRPr="00023AB0">
        <w:rPr>
          <w:i/>
          <w:iCs/>
        </w:rPr>
        <w:t>Archives of Physical Medicine and Rehabilitation</w:t>
      </w:r>
      <w:r>
        <w:t>.</w:t>
      </w:r>
      <w:r w:rsidR="00933E0F">
        <w:t xml:space="preserve"> early online </w:t>
      </w:r>
      <w:proofErr w:type="spellStart"/>
      <w:r w:rsidR="00933E0F">
        <w:t>doi</w:t>
      </w:r>
      <w:proofErr w:type="spellEnd"/>
      <w:r w:rsidR="00933E0F">
        <w:t xml:space="preserve">: </w:t>
      </w:r>
      <w:r w:rsidR="00933E0F" w:rsidRPr="00933E0F">
        <w:t>10.1016/j.apmr.2020.02.017</w:t>
      </w:r>
      <w:r w:rsidR="005B5E8D">
        <w:br/>
      </w:r>
      <w:bookmarkEnd w:id="4"/>
    </w:p>
    <w:p w14:paraId="7115430A" w14:textId="77777777" w:rsidR="005C401E" w:rsidRDefault="005C401E" w:rsidP="00DB56B3">
      <w:pPr>
        <w:pStyle w:val="ListParagraph"/>
        <w:numPr>
          <w:ilvl w:val="0"/>
          <w:numId w:val="21"/>
        </w:numPr>
      </w:pPr>
      <w:bookmarkStart w:id="5" w:name="_Hlk56772925"/>
      <w:r>
        <w:t xml:space="preserve">Kinney, A. R.*, Graham, J. E., &amp; </w:t>
      </w:r>
      <w:r w:rsidRPr="00DB56B3">
        <w:rPr>
          <w:b/>
          <w:bCs/>
        </w:rPr>
        <w:t>Eakman, A. M.</w:t>
      </w:r>
      <w:r>
        <w:t xml:space="preserve"> (</w:t>
      </w:r>
      <w:r w:rsidR="00933E0F">
        <w:t>2020</w:t>
      </w:r>
      <w:r>
        <w:t xml:space="preserve">). Participation is associated with wellbeing among community-based Veterans: An investigation of coping ability, meaningful activity, and social support as mediating mechanisms. </w:t>
      </w:r>
      <w:r w:rsidRPr="00DB56B3">
        <w:rPr>
          <w:i/>
          <w:iCs/>
        </w:rPr>
        <w:t>American Journal of Occupational Therapy</w:t>
      </w:r>
      <w:r>
        <w:t>.</w:t>
      </w:r>
      <w:r w:rsidR="00933E0F">
        <w:t xml:space="preserve"> 74, </w:t>
      </w:r>
      <w:r w:rsidR="00933E0F" w:rsidRPr="00933E0F">
        <w:t>7405205010</w:t>
      </w:r>
      <w:r w:rsidR="00933E0F">
        <w:t xml:space="preserve"> </w:t>
      </w:r>
      <w:proofErr w:type="spellStart"/>
      <w:r w:rsidR="00933E0F">
        <w:t>doi</w:t>
      </w:r>
      <w:proofErr w:type="spellEnd"/>
      <w:r w:rsidR="00933E0F">
        <w:t xml:space="preserve">: </w:t>
      </w:r>
      <w:r w:rsidR="00933E0F" w:rsidRPr="00933E0F">
        <w:t>10.5014/ajot.2020.037119</w:t>
      </w:r>
      <w:r>
        <w:t xml:space="preserve"> </w:t>
      </w:r>
    </w:p>
    <w:p w14:paraId="57B9C0BB" w14:textId="77777777" w:rsidR="001F1051" w:rsidRDefault="001F1051" w:rsidP="005C401E"/>
    <w:p w14:paraId="0C23A792" w14:textId="77777777" w:rsidR="005C401E" w:rsidRPr="001F1051" w:rsidRDefault="005C401E" w:rsidP="00DB56B3">
      <w:pPr>
        <w:pStyle w:val="ListParagraph"/>
        <w:numPr>
          <w:ilvl w:val="0"/>
          <w:numId w:val="21"/>
        </w:numPr>
      </w:pPr>
      <w:r>
        <w:t xml:space="preserve">Kinney, A. R.*, Schmid, A.A., Henry, K. L., Coatsworth, J. D., &amp; </w:t>
      </w:r>
      <w:r w:rsidRPr="00DB56B3">
        <w:rPr>
          <w:b/>
          <w:bCs/>
        </w:rPr>
        <w:t>Eakman, A. M.</w:t>
      </w:r>
      <w:r>
        <w:t xml:space="preserve"> (</w:t>
      </w:r>
      <w:r w:rsidR="001F1051">
        <w:t>2020</w:t>
      </w:r>
      <w:r>
        <w:t xml:space="preserve">). Protective and health-related factors contributing to resilience among student Veterans: A classification approach. </w:t>
      </w:r>
      <w:r w:rsidRPr="00DB56B3">
        <w:rPr>
          <w:i/>
          <w:iCs/>
        </w:rPr>
        <w:t>American Journal of Occupational Therapy.</w:t>
      </w:r>
      <w:r w:rsidR="001F1051">
        <w:t xml:space="preserve"> 74, 7404205040. </w:t>
      </w:r>
      <w:proofErr w:type="spellStart"/>
      <w:r w:rsidR="00933E0F">
        <w:t>doi</w:t>
      </w:r>
      <w:proofErr w:type="spellEnd"/>
      <w:r w:rsidR="00933E0F">
        <w:t xml:space="preserve">: </w:t>
      </w:r>
      <w:r w:rsidR="001F1051">
        <w:t>10.5014/ajot.2020.038331</w:t>
      </w:r>
    </w:p>
    <w:p w14:paraId="4EE03327" w14:textId="77777777" w:rsidR="005C401E" w:rsidRDefault="005C401E" w:rsidP="0055299F"/>
    <w:p w14:paraId="0BCB7595" w14:textId="0AC5E9DD" w:rsidR="0055299F" w:rsidRDefault="00151681" w:rsidP="0055299F">
      <w:pPr>
        <w:pStyle w:val="ListParagraph"/>
        <w:numPr>
          <w:ilvl w:val="0"/>
          <w:numId w:val="21"/>
        </w:numPr>
      </w:pPr>
      <w:r>
        <w:t xml:space="preserve">Kinney, A. R.*, Graham, J. E., &amp; </w:t>
      </w:r>
      <w:r w:rsidRPr="00DB56B3">
        <w:rPr>
          <w:b/>
        </w:rPr>
        <w:t>Eakman, A. M.</w:t>
      </w:r>
      <w:r>
        <w:t xml:space="preserve"> (2019). Factors distinguishing veterans participating in supported education services from veterans on campus: Evidence supporting modifiable intervention targets. </w:t>
      </w:r>
      <w:r w:rsidRPr="00DB56B3">
        <w:rPr>
          <w:i/>
        </w:rPr>
        <w:t>Psychiatric Rehabilitation Journal</w:t>
      </w:r>
      <w:r>
        <w:t xml:space="preserve">. Advance online publication. </w:t>
      </w:r>
      <w:proofErr w:type="spellStart"/>
      <w:r>
        <w:t>doi</w:t>
      </w:r>
      <w:proofErr w:type="spellEnd"/>
      <w:r>
        <w:t xml:space="preserve">: </w:t>
      </w:r>
      <w:r w:rsidRPr="00151681">
        <w:t>10.1037/prj0000399</w:t>
      </w:r>
      <w:bookmarkEnd w:id="5"/>
    </w:p>
    <w:p w14:paraId="6E8E6264" w14:textId="77777777" w:rsidR="00A0069D" w:rsidRDefault="00A0069D" w:rsidP="002C5E55"/>
    <w:p w14:paraId="67617EB3" w14:textId="275BDD6A" w:rsidR="00A0069D" w:rsidRPr="0055299F" w:rsidRDefault="00A0069D" w:rsidP="00DB56B3">
      <w:pPr>
        <w:pStyle w:val="ListParagraph"/>
        <w:numPr>
          <w:ilvl w:val="0"/>
          <w:numId w:val="21"/>
        </w:numPr>
      </w:pPr>
      <w:r w:rsidRPr="00FF42F1">
        <w:t xml:space="preserve">Kinney, A. R.*, </w:t>
      </w:r>
      <w:r w:rsidRPr="00DB56B3">
        <w:rPr>
          <w:b/>
        </w:rPr>
        <w:t>Eakman, A. M.</w:t>
      </w:r>
      <w:r w:rsidRPr="00FF42F1">
        <w:t xml:space="preserve">, Lassell, B.*, Bentele, C.*, Wood, W. (2019) Equine-assisted interventions for Veterans with service-related health conditions: A systematic mapping review. </w:t>
      </w:r>
      <w:r w:rsidRPr="00DB56B3">
        <w:rPr>
          <w:i/>
        </w:rPr>
        <w:t>Military Medical Research</w:t>
      </w:r>
      <w:r w:rsidRPr="00FF42F1">
        <w:t>.</w:t>
      </w:r>
      <w:r>
        <w:t xml:space="preserve"> 6</w:t>
      </w:r>
      <w:r w:rsidR="00CD7C1B">
        <w:t xml:space="preserve">, 1-15, </w:t>
      </w:r>
      <w:proofErr w:type="spellStart"/>
      <w:r>
        <w:t>doi</w:t>
      </w:r>
      <w:proofErr w:type="spellEnd"/>
      <w:r>
        <w:t xml:space="preserve">: </w:t>
      </w:r>
      <w:r w:rsidRPr="00581D8A">
        <w:t>10.1186/s40779-019-0217-6</w:t>
      </w:r>
    </w:p>
    <w:p w14:paraId="22469A48" w14:textId="77777777" w:rsidR="0055299F" w:rsidRDefault="0055299F" w:rsidP="002C5E55">
      <w:pPr>
        <w:rPr>
          <w:b/>
        </w:rPr>
      </w:pPr>
    </w:p>
    <w:p w14:paraId="09997C4C" w14:textId="77777777" w:rsidR="003E5716" w:rsidRDefault="003E5716" w:rsidP="00DB56B3">
      <w:pPr>
        <w:pStyle w:val="ListParagraph"/>
        <w:numPr>
          <w:ilvl w:val="0"/>
          <w:numId w:val="21"/>
        </w:numPr>
      </w:pPr>
      <w:r w:rsidRPr="00DB56B3">
        <w:rPr>
          <w:b/>
        </w:rPr>
        <w:t>Eakman, A. M.</w:t>
      </w:r>
      <w:r>
        <w:t>, Kinney, A. R.</w:t>
      </w:r>
      <w:r w:rsidRPr="00601D59">
        <w:t>*</w:t>
      </w:r>
      <w:r w:rsidR="00684D26">
        <w:t>,</w:t>
      </w:r>
      <w:r>
        <w:t xml:space="preserve"> Schierl, M.</w:t>
      </w:r>
      <w:r w:rsidRPr="00601D59">
        <w:t>*</w:t>
      </w:r>
      <w:r w:rsidR="00684D26">
        <w:t>, &amp; Henry, K. L.</w:t>
      </w:r>
      <w:r>
        <w:t xml:space="preserve"> (2019). </w:t>
      </w:r>
      <w:r w:rsidR="009B1DBA" w:rsidRPr="009B1DBA">
        <w:t xml:space="preserve">Academic performance in student service members/veterans: </w:t>
      </w:r>
      <w:r w:rsidR="009B1DBA">
        <w:t>E</w:t>
      </w:r>
      <w:r w:rsidR="009B1DBA" w:rsidRPr="009B1DBA">
        <w:t>ffects of instructor autonomy support, academic self-efficacy</w:t>
      </w:r>
      <w:r w:rsidR="009B1DBA">
        <w:t>,</w:t>
      </w:r>
      <w:r w:rsidR="009B1DBA" w:rsidRPr="009B1DBA">
        <w:t xml:space="preserve"> and academic problems</w:t>
      </w:r>
      <w:r>
        <w:t xml:space="preserve">. </w:t>
      </w:r>
      <w:r w:rsidRPr="00DB56B3">
        <w:rPr>
          <w:i/>
        </w:rPr>
        <w:t>Educational Psychology</w:t>
      </w:r>
      <w:r>
        <w:t xml:space="preserve">. </w:t>
      </w:r>
      <w:r w:rsidR="009B1DBA">
        <w:t>39:</w:t>
      </w:r>
      <w:r w:rsidR="004A34D5">
        <w:t>8</w:t>
      </w:r>
      <w:r w:rsidR="009B1DBA">
        <w:t>, 1005-1026.</w:t>
      </w:r>
      <w:r w:rsidR="000B19F6">
        <w:t xml:space="preserve"> </w:t>
      </w:r>
      <w:proofErr w:type="spellStart"/>
      <w:r>
        <w:t>doi</w:t>
      </w:r>
      <w:proofErr w:type="spellEnd"/>
      <w:r>
        <w:t xml:space="preserve">: </w:t>
      </w:r>
      <w:r w:rsidRPr="003514F8">
        <w:t>10.1080/01443410.2019.1605048</w:t>
      </w:r>
    </w:p>
    <w:p w14:paraId="604235AA" w14:textId="77777777" w:rsidR="00151681" w:rsidRDefault="00151681" w:rsidP="002C5E55"/>
    <w:p w14:paraId="6711B497" w14:textId="77777777" w:rsidR="004943FD" w:rsidRDefault="004943FD" w:rsidP="00DB56B3">
      <w:pPr>
        <w:pStyle w:val="ListParagraph"/>
        <w:numPr>
          <w:ilvl w:val="0"/>
          <w:numId w:val="21"/>
        </w:numPr>
      </w:pPr>
      <w:r w:rsidRPr="00DB56B3">
        <w:rPr>
          <w:b/>
        </w:rPr>
        <w:t>Eakman, A. M.</w:t>
      </w:r>
      <w:r w:rsidRPr="00EB7BEE">
        <w:t>, Kinney, A. R.*, &amp; Reinhardt, R.* (</w:t>
      </w:r>
      <w:r>
        <w:t>2019</w:t>
      </w:r>
      <w:r w:rsidRPr="00EB7BEE">
        <w:t xml:space="preserve">). Participation, meaningful activity, and social support among student service members/Veterans. </w:t>
      </w:r>
      <w:r w:rsidRPr="00DB56B3">
        <w:rPr>
          <w:i/>
        </w:rPr>
        <w:t>OTJR: Occupation, Participation and Health</w:t>
      </w:r>
      <w:r w:rsidRPr="00EB7BEE">
        <w:t>.</w:t>
      </w:r>
      <w:r>
        <w:t xml:space="preserve"> </w:t>
      </w:r>
      <w:r w:rsidR="009B1DBA">
        <w:t>39:</w:t>
      </w:r>
      <w:r w:rsidR="000B47DA">
        <w:t>4, 222-231.</w:t>
      </w:r>
      <w:r>
        <w:t xml:space="preserve"> </w:t>
      </w:r>
      <w:proofErr w:type="spellStart"/>
      <w:r>
        <w:t>doi</w:t>
      </w:r>
      <w:proofErr w:type="spellEnd"/>
      <w:r>
        <w:t xml:space="preserve">: </w:t>
      </w:r>
      <w:r w:rsidRPr="00B809C1">
        <w:t>10.1177/1539449219833351</w:t>
      </w:r>
    </w:p>
    <w:p w14:paraId="2D49EC08" w14:textId="77777777" w:rsidR="004943FD" w:rsidRDefault="004943FD" w:rsidP="002C5E55"/>
    <w:p w14:paraId="07F0CD52" w14:textId="77777777" w:rsidR="00B62571" w:rsidRPr="00DB56B3" w:rsidRDefault="00B62571" w:rsidP="00DB56B3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F34C73">
        <w:t>Grady, P.</w:t>
      </w:r>
      <w:r w:rsidR="004943FD">
        <w:t>*</w:t>
      </w:r>
      <w:r w:rsidRPr="00F34C73">
        <w:t xml:space="preserve">, Bundy, A. C., Ragen, J., Wyver, S., Villeneuve, M., Naughton, G., Tranter, P., </w:t>
      </w:r>
      <w:r w:rsidRPr="00DB56B3">
        <w:rPr>
          <w:b/>
        </w:rPr>
        <w:t>Eakman, A.</w:t>
      </w:r>
      <w:r w:rsidRPr="00F34C73">
        <w:t>, Hepburn, S., Beetham, K. (</w:t>
      </w:r>
      <w:r>
        <w:t>2019</w:t>
      </w:r>
      <w:r w:rsidRPr="00F34C73">
        <w:t xml:space="preserve">). An observation-based instrument to measure what children with disabilities do on the playground: A Rasch analysis. </w:t>
      </w:r>
      <w:r w:rsidRPr="00DB56B3">
        <w:rPr>
          <w:i/>
        </w:rPr>
        <w:t>International Journal of Play</w:t>
      </w:r>
      <w:r w:rsidRPr="00F34C73">
        <w:t>.</w:t>
      </w:r>
      <w:r>
        <w:t xml:space="preserve"> 8(1), 79-93. doi:</w:t>
      </w:r>
      <w:r w:rsidRPr="00B52D99">
        <w:t>10.1080/21594937.2019.1580340</w:t>
      </w:r>
    </w:p>
    <w:p w14:paraId="3C01712C" w14:textId="77777777" w:rsidR="00B62571" w:rsidRDefault="00B62571" w:rsidP="002C5E55">
      <w:pPr>
        <w:rPr>
          <w:rStyle w:val="Strong"/>
          <w:bCs w:val="0"/>
        </w:rPr>
      </w:pPr>
    </w:p>
    <w:p w14:paraId="1E5F692C" w14:textId="532F15AB" w:rsidR="00F8470D" w:rsidRPr="00DB56B3" w:rsidRDefault="00F8470D" w:rsidP="00DB56B3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DB56B3">
        <w:rPr>
          <w:rStyle w:val="Strong"/>
          <w:bCs w:val="0"/>
        </w:rPr>
        <w:t>Eakman, A. M.</w:t>
      </w:r>
      <w:r w:rsidRPr="00DB56B3">
        <w:rPr>
          <w:rStyle w:val="Strong"/>
          <w:b w:val="0"/>
          <w:bCs w:val="0"/>
        </w:rPr>
        <w:t xml:space="preserve">, Rumble, M.*, Atler, K. </w:t>
      </w:r>
      <w:r w:rsidR="00E03C23">
        <w:rPr>
          <w:rStyle w:val="Strong"/>
          <w:b w:val="0"/>
          <w:bCs w:val="0"/>
        </w:rPr>
        <w:t>E</w:t>
      </w:r>
      <w:r w:rsidRPr="00DB56B3">
        <w:rPr>
          <w:rStyle w:val="Strong"/>
          <w:b w:val="0"/>
          <w:bCs w:val="0"/>
        </w:rPr>
        <w:t xml:space="preserve">., Gee, B. M., Romriell, B.*, &amp; Hardy, N.* (2018). A qualitative research synthesis of positive subjective experiences in occupation from the Journal of Occupational Science (1993 – 2010). </w:t>
      </w:r>
      <w:r w:rsidRPr="00DB56B3">
        <w:rPr>
          <w:rStyle w:val="Strong"/>
          <w:b w:val="0"/>
          <w:bCs w:val="0"/>
          <w:i/>
          <w:iCs/>
        </w:rPr>
        <w:t>Journal of Occupational Science</w:t>
      </w:r>
      <w:r w:rsidRPr="00DB56B3">
        <w:rPr>
          <w:rStyle w:val="Strong"/>
          <w:b w:val="0"/>
          <w:bCs w:val="0"/>
        </w:rPr>
        <w:t>.</w:t>
      </w:r>
      <w:r w:rsidR="00E820EB">
        <w:rPr>
          <w:rStyle w:val="Strong"/>
          <w:b w:val="0"/>
          <w:bCs w:val="0"/>
        </w:rPr>
        <w:t xml:space="preserve"> 25(3) 346-367.</w:t>
      </w:r>
      <w:r w:rsidRPr="00DB56B3">
        <w:rPr>
          <w:rStyle w:val="Strong"/>
          <w:b w:val="0"/>
          <w:bCs w:val="0"/>
        </w:rPr>
        <w:t xml:space="preserve"> </w:t>
      </w:r>
      <w:proofErr w:type="spellStart"/>
      <w:r w:rsidRPr="00DB56B3">
        <w:rPr>
          <w:rStyle w:val="Strong"/>
          <w:b w:val="0"/>
          <w:bCs w:val="0"/>
        </w:rPr>
        <w:t>doi</w:t>
      </w:r>
      <w:proofErr w:type="spellEnd"/>
      <w:r w:rsidRPr="00DB56B3">
        <w:rPr>
          <w:rStyle w:val="Strong"/>
          <w:b w:val="0"/>
          <w:bCs w:val="0"/>
        </w:rPr>
        <w:t>.</w:t>
      </w:r>
      <w:r w:rsidRPr="00F8470D">
        <w:t xml:space="preserve"> </w:t>
      </w:r>
      <w:r w:rsidRPr="00DB56B3">
        <w:rPr>
          <w:rStyle w:val="Strong"/>
          <w:b w:val="0"/>
          <w:bCs w:val="0"/>
        </w:rPr>
        <w:t xml:space="preserve">10.1080/14427591.2018.1492958 </w:t>
      </w:r>
    </w:p>
    <w:p w14:paraId="4D527BB3" w14:textId="77777777" w:rsidR="00F8470D" w:rsidRDefault="00F8470D" w:rsidP="002C5E55">
      <w:pPr>
        <w:rPr>
          <w:rStyle w:val="Strong"/>
          <w:b w:val="0"/>
          <w:bCs w:val="0"/>
        </w:rPr>
      </w:pPr>
    </w:p>
    <w:p w14:paraId="70605D23" w14:textId="77777777" w:rsidR="00AE6EB9" w:rsidRPr="00DB56B3" w:rsidRDefault="00AE6EB9" w:rsidP="00DB56B3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DB56B3">
        <w:rPr>
          <w:rStyle w:val="Strong"/>
          <w:b w:val="0"/>
          <w:bCs w:val="0"/>
        </w:rPr>
        <w:t xml:space="preserve">Atler, K. E., </w:t>
      </w:r>
      <w:r w:rsidRPr="00DB56B3">
        <w:rPr>
          <w:rStyle w:val="Strong"/>
          <w:bCs w:val="0"/>
        </w:rPr>
        <w:t>Eakman, A. M.</w:t>
      </w:r>
      <w:r w:rsidRPr="00DB56B3">
        <w:rPr>
          <w:rStyle w:val="Strong"/>
          <w:b w:val="0"/>
          <w:bCs w:val="0"/>
        </w:rPr>
        <w:t xml:space="preserve">, &amp; Orsi, R. (2018). College students’ experiences of </w:t>
      </w:r>
      <w:proofErr w:type="spellStart"/>
      <w:r w:rsidRPr="00DB56B3">
        <w:rPr>
          <w:rStyle w:val="Strong"/>
          <w:b w:val="0"/>
          <w:bCs w:val="0"/>
        </w:rPr>
        <w:t>hedonia</w:t>
      </w:r>
      <w:proofErr w:type="spellEnd"/>
      <w:r w:rsidRPr="00DB56B3">
        <w:rPr>
          <w:rStyle w:val="Strong"/>
          <w:b w:val="0"/>
          <w:bCs w:val="0"/>
        </w:rPr>
        <w:t xml:space="preserve"> and eudaimonia in their everyday activities. </w:t>
      </w:r>
      <w:r w:rsidRPr="00DB56B3">
        <w:rPr>
          <w:rStyle w:val="Strong"/>
          <w:b w:val="0"/>
          <w:bCs w:val="0"/>
          <w:i/>
        </w:rPr>
        <w:t>Canadian Journal of Occupational Therapy</w:t>
      </w:r>
      <w:r w:rsidRPr="00DB56B3">
        <w:rPr>
          <w:rStyle w:val="Strong"/>
          <w:b w:val="0"/>
          <w:bCs w:val="0"/>
        </w:rPr>
        <w:t xml:space="preserve">. 85(1): 66-78. </w:t>
      </w:r>
      <w:proofErr w:type="spellStart"/>
      <w:r w:rsidRPr="00DB56B3">
        <w:rPr>
          <w:rStyle w:val="Strong"/>
          <w:b w:val="0"/>
          <w:bCs w:val="0"/>
        </w:rPr>
        <w:t>doi</w:t>
      </w:r>
      <w:proofErr w:type="spellEnd"/>
      <w:r w:rsidRPr="00DB56B3">
        <w:rPr>
          <w:rStyle w:val="Strong"/>
          <w:b w:val="0"/>
          <w:bCs w:val="0"/>
        </w:rPr>
        <w:t>: 10.1177/0008417417727297</w:t>
      </w:r>
    </w:p>
    <w:p w14:paraId="689E9C64" w14:textId="77777777" w:rsidR="002C5E55" w:rsidRPr="00DB56B3" w:rsidRDefault="002C5E55" w:rsidP="00DB56B3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DB56B3">
        <w:rPr>
          <w:rStyle w:val="Strong"/>
          <w:bCs w:val="0"/>
        </w:rPr>
        <w:t>Eakman, A. M.</w:t>
      </w:r>
      <w:r w:rsidRPr="00DB56B3">
        <w:rPr>
          <w:rStyle w:val="Strong"/>
          <w:b w:val="0"/>
          <w:bCs w:val="0"/>
        </w:rPr>
        <w:t xml:space="preserve"> &amp; Radomski, M. V. (2017). Occupational therapy past and present: Responding to physical, cognitive and emotional consequences of war. </w:t>
      </w:r>
      <w:r w:rsidRPr="00DB56B3">
        <w:rPr>
          <w:rStyle w:val="Strong"/>
          <w:b w:val="0"/>
          <w:bCs w:val="0"/>
          <w:i/>
        </w:rPr>
        <w:t>British Journal of Occupational Therapy</w:t>
      </w:r>
      <w:r w:rsidRPr="00DB56B3">
        <w:rPr>
          <w:rStyle w:val="Strong"/>
          <w:b w:val="0"/>
          <w:bCs w:val="0"/>
        </w:rPr>
        <w:t xml:space="preserve">. 80(12), 697-698. </w:t>
      </w:r>
      <w:proofErr w:type="spellStart"/>
      <w:r w:rsidRPr="00DB56B3">
        <w:rPr>
          <w:rStyle w:val="Strong"/>
          <w:b w:val="0"/>
          <w:bCs w:val="0"/>
        </w:rPr>
        <w:t>doi</w:t>
      </w:r>
      <w:proofErr w:type="spellEnd"/>
      <w:r w:rsidRPr="00DB56B3">
        <w:rPr>
          <w:rStyle w:val="Strong"/>
          <w:b w:val="0"/>
          <w:bCs w:val="0"/>
        </w:rPr>
        <w:t>: 10.1177/0308022617712198</w:t>
      </w:r>
    </w:p>
    <w:p w14:paraId="27E2AA41" w14:textId="77777777" w:rsidR="000A648D" w:rsidRDefault="000A648D" w:rsidP="002C5E55">
      <w:pPr>
        <w:rPr>
          <w:rStyle w:val="Strong"/>
          <w:b w:val="0"/>
          <w:bCs w:val="0"/>
        </w:rPr>
      </w:pPr>
    </w:p>
    <w:p w14:paraId="3DAA581B" w14:textId="77777777" w:rsidR="004B4392" w:rsidRPr="00DB56B3" w:rsidRDefault="004B4392" w:rsidP="00DB56B3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DB56B3">
        <w:rPr>
          <w:rStyle w:val="Strong"/>
          <w:b w:val="0"/>
          <w:bCs w:val="0"/>
        </w:rPr>
        <w:t xml:space="preserve">Kinney, A. R.* &amp; </w:t>
      </w:r>
      <w:r w:rsidRPr="00DB56B3">
        <w:rPr>
          <w:rStyle w:val="Strong"/>
          <w:bCs w:val="0"/>
        </w:rPr>
        <w:t>Eakman, A. M.</w:t>
      </w:r>
      <w:r w:rsidRPr="00DB56B3">
        <w:rPr>
          <w:rStyle w:val="Strong"/>
          <w:b w:val="0"/>
          <w:bCs w:val="0"/>
        </w:rPr>
        <w:t xml:space="preserve"> (2017). Measuring self-advocacy skills among student veterans with disabilities: Implications for success in postsecondary education. </w:t>
      </w:r>
      <w:r w:rsidRPr="00DB56B3">
        <w:rPr>
          <w:rStyle w:val="Strong"/>
          <w:b w:val="0"/>
          <w:bCs w:val="0"/>
          <w:i/>
        </w:rPr>
        <w:t>Journal of Postsecondary Education and Disability</w:t>
      </w:r>
      <w:r w:rsidRPr="00DB56B3">
        <w:rPr>
          <w:rStyle w:val="Strong"/>
          <w:b w:val="0"/>
          <w:bCs w:val="0"/>
        </w:rPr>
        <w:t>. 30(4), 343-358.</w:t>
      </w:r>
      <w:r w:rsidR="00B83A5F" w:rsidRPr="00B83A5F">
        <w:t xml:space="preserve"> </w:t>
      </w:r>
      <w:r w:rsidR="00B83A5F" w:rsidRPr="00DB56B3">
        <w:rPr>
          <w:rStyle w:val="Strong"/>
          <w:b w:val="0"/>
          <w:bCs w:val="0"/>
        </w:rPr>
        <w:t>ERIC Number: EJ1172799</w:t>
      </w:r>
    </w:p>
    <w:p w14:paraId="4B02CB24" w14:textId="77777777" w:rsidR="00C00B7B" w:rsidRDefault="00C00B7B" w:rsidP="008026F8"/>
    <w:p w14:paraId="4537FAEC" w14:textId="77777777" w:rsidR="00774EEC" w:rsidRPr="00774EEC" w:rsidRDefault="00774EEC" w:rsidP="00DB56B3">
      <w:pPr>
        <w:pStyle w:val="ListParagraph"/>
        <w:numPr>
          <w:ilvl w:val="0"/>
          <w:numId w:val="21"/>
        </w:numPr>
      </w:pPr>
      <w:r>
        <w:t>Cassidy, T. B.</w:t>
      </w:r>
      <w:r w:rsidR="00B169FB">
        <w:t>*</w:t>
      </w:r>
      <w:r>
        <w:t xml:space="preserve">, Richards, L. G., &amp; </w:t>
      </w:r>
      <w:r w:rsidRPr="00DB56B3">
        <w:rPr>
          <w:b/>
        </w:rPr>
        <w:t>Eakman, A. M.</w:t>
      </w:r>
      <w:r>
        <w:t xml:space="preserve"> (2017). </w:t>
      </w:r>
      <w:r w:rsidRPr="00B34D36">
        <w:t xml:space="preserve">Feasibility of </w:t>
      </w:r>
      <w:r>
        <w:t>a Lifestyle Redesign®-inspired i</w:t>
      </w:r>
      <w:r w:rsidRPr="00B34D36">
        <w:t>ntervention</w:t>
      </w:r>
      <w:r>
        <w:t xml:space="preserve"> for well older a</w:t>
      </w:r>
      <w:r w:rsidRPr="00B34D36">
        <w:t>dults</w:t>
      </w:r>
      <w:r>
        <w:t xml:space="preserve">. </w:t>
      </w:r>
      <w:r w:rsidRPr="00DB56B3">
        <w:rPr>
          <w:i/>
        </w:rPr>
        <w:t>American Journal of Occupational Therapy</w:t>
      </w:r>
      <w:r>
        <w:t xml:space="preserve">. </w:t>
      </w:r>
      <w:r w:rsidR="006C449E">
        <w:t>71(4)</w:t>
      </w:r>
      <w:r w:rsidR="00D16C26">
        <w:t xml:space="preserve">, </w:t>
      </w:r>
      <w:r w:rsidR="006C449E" w:rsidRPr="006C449E">
        <w:t>7104190050p1-7104190050p6</w:t>
      </w:r>
      <w:r w:rsidR="00743325">
        <w:t>,</w:t>
      </w:r>
      <w:r w:rsidR="006C449E">
        <w:t xml:space="preserve"> </w:t>
      </w:r>
      <w:proofErr w:type="spellStart"/>
      <w:r>
        <w:t>doi</w:t>
      </w:r>
      <w:proofErr w:type="spellEnd"/>
      <w:r>
        <w:t>: 10.5014/ajot.2017.024430</w:t>
      </w:r>
    </w:p>
    <w:p w14:paraId="0FA1F738" w14:textId="77777777" w:rsidR="00774EEC" w:rsidRDefault="00774EEC" w:rsidP="008026F8">
      <w:pPr>
        <w:rPr>
          <w:b/>
        </w:rPr>
      </w:pPr>
    </w:p>
    <w:p w14:paraId="5395DDC2" w14:textId="77777777" w:rsidR="00C00B7B" w:rsidRDefault="008026F8" w:rsidP="00DB56B3">
      <w:pPr>
        <w:pStyle w:val="ListParagraph"/>
        <w:numPr>
          <w:ilvl w:val="0"/>
          <w:numId w:val="21"/>
        </w:numPr>
      </w:pPr>
      <w:bookmarkStart w:id="6" w:name="_Hlk36411457"/>
      <w:r w:rsidRPr="00DB56B3">
        <w:rPr>
          <w:b/>
        </w:rPr>
        <w:t>Eakman, A. M.</w:t>
      </w:r>
      <w:r>
        <w:t>, Schmid, A., Henry, K. L., Rolle, N. R., Schelly, C., Grupe, C.</w:t>
      </w:r>
      <w:r w:rsidR="00130486">
        <w:t xml:space="preserve"> </w:t>
      </w:r>
      <w:r>
        <w:t xml:space="preserve">E.*, &amp; Burns, J. (2017). Restoring Effective Sleep Tranquility (REST): A feasibility and pilot study. </w:t>
      </w:r>
      <w:r w:rsidRPr="00DB56B3">
        <w:rPr>
          <w:i/>
        </w:rPr>
        <w:t>British Journal of Occupational Therapy.</w:t>
      </w:r>
      <w:r>
        <w:t xml:space="preserve"> </w:t>
      </w:r>
      <w:r w:rsidR="00743325">
        <w:t xml:space="preserve">8(6), 350-360, </w:t>
      </w:r>
      <w:proofErr w:type="spellStart"/>
      <w:r w:rsidR="006C449E">
        <w:t>doi</w:t>
      </w:r>
      <w:proofErr w:type="spellEnd"/>
      <w:r>
        <w:t>: 10.1177/0308022617691538</w:t>
      </w:r>
    </w:p>
    <w:bookmarkEnd w:id="6"/>
    <w:p w14:paraId="37694115" w14:textId="77777777" w:rsidR="00320234" w:rsidRDefault="00320234" w:rsidP="00927A86">
      <w:pPr>
        <w:rPr>
          <w:rStyle w:val="Strong"/>
          <w:b w:val="0"/>
          <w:bCs w:val="0"/>
        </w:rPr>
      </w:pPr>
    </w:p>
    <w:p w14:paraId="5BF281CB" w14:textId="77777777" w:rsidR="00EF507E" w:rsidRPr="00DB56B3" w:rsidRDefault="00EF507E" w:rsidP="00DB56B3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DB56B3">
        <w:rPr>
          <w:rStyle w:val="Strong"/>
          <w:b w:val="0"/>
          <w:bCs w:val="0"/>
        </w:rPr>
        <w:t xml:space="preserve">Dutra, S.*, </w:t>
      </w:r>
      <w:r w:rsidRPr="00DB56B3">
        <w:rPr>
          <w:rStyle w:val="Strong"/>
          <w:bCs w:val="0"/>
        </w:rPr>
        <w:t>Eakman, A. M.</w:t>
      </w:r>
      <w:r w:rsidRPr="00DB56B3">
        <w:rPr>
          <w:rStyle w:val="Strong"/>
          <w:b w:val="0"/>
          <w:bCs w:val="0"/>
        </w:rPr>
        <w:t>, &amp; Schelly, C. (</w:t>
      </w:r>
      <w:r w:rsidR="00672D29" w:rsidRPr="00DB56B3">
        <w:rPr>
          <w:rStyle w:val="Strong"/>
          <w:b w:val="0"/>
          <w:bCs w:val="0"/>
        </w:rPr>
        <w:t>2016</w:t>
      </w:r>
      <w:r w:rsidRPr="00DB56B3">
        <w:rPr>
          <w:rStyle w:val="Strong"/>
          <w:b w:val="0"/>
          <w:bCs w:val="0"/>
        </w:rPr>
        <w:t xml:space="preserve">). Psychosocial characteristics of student veterans with service-related disabilities: Implications for further research and occupational therapy involvement. </w:t>
      </w:r>
      <w:r w:rsidRPr="00DB56B3">
        <w:rPr>
          <w:rStyle w:val="Strong"/>
          <w:b w:val="0"/>
          <w:bCs w:val="0"/>
          <w:i/>
        </w:rPr>
        <w:t>Occupational Therapy in Mental Health</w:t>
      </w:r>
      <w:r w:rsidR="002E75D6" w:rsidRPr="00DB56B3">
        <w:rPr>
          <w:rStyle w:val="Strong"/>
          <w:b w:val="0"/>
          <w:bCs w:val="0"/>
        </w:rPr>
        <w:t>,</w:t>
      </w:r>
      <w:r w:rsidR="00F4624F" w:rsidRPr="00DB56B3">
        <w:rPr>
          <w:rStyle w:val="Strong"/>
          <w:b w:val="0"/>
          <w:bCs w:val="0"/>
        </w:rPr>
        <w:t xml:space="preserve"> </w:t>
      </w:r>
      <w:r w:rsidR="00672D29" w:rsidRPr="00DB56B3">
        <w:rPr>
          <w:rStyle w:val="Strong"/>
          <w:b w:val="0"/>
          <w:bCs w:val="0"/>
          <w:i/>
        </w:rPr>
        <w:t>32</w:t>
      </w:r>
      <w:r w:rsidR="0012448B" w:rsidRPr="00DB56B3">
        <w:rPr>
          <w:rStyle w:val="Strong"/>
          <w:b w:val="0"/>
          <w:bCs w:val="0"/>
          <w:i/>
        </w:rPr>
        <w:t>(2)</w:t>
      </w:r>
      <w:r w:rsidR="00672D29" w:rsidRPr="00DB56B3">
        <w:rPr>
          <w:rStyle w:val="Strong"/>
          <w:b w:val="0"/>
          <w:bCs w:val="0"/>
        </w:rPr>
        <w:t xml:space="preserve">, 146-166. </w:t>
      </w:r>
      <w:r w:rsidR="00F4624F" w:rsidRPr="00DB56B3">
        <w:rPr>
          <w:rStyle w:val="Strong"/>
          <w:b w:val="0"/>
          <w:bCs w:val="0"/>
        </w:rPr>
        <w:t>doi:10.1080/0164212X.2015.1104274</w:t>
      </w:r>
      <w:r w:rsidR="00625724" w:rsidRPr="00DB56B3">
        <w:rPr>
          <w:rStyle w:val="Strong"/>
          <w:b w:val="0"/>
          <w:bCs w:val="0"/>
        </w:rPr>
        <w:t xml:space="preserve"> </w:t>
      </w:r>
    </w:p>
    <w:p w14:paraId="016A274F" w14:textId="77777777" w:rsidR="00EF507E" w:rsidRDefault="00EF507E" w:rsidP="00927A86">
      <w:pPr>
        <w:rPr>
          <w:rStyle w:val="Strong"/>
          <w:b w:val="0"/>
          <w:bCs w:val="0"/>
        </w:rPr>
      </w:pPr>
    </w:p>
    <w:p w14:paraId="6072BE04" w14:textId="77777777" w:rsidR="008F5337" w:rsidRPr="00DB56B3" w:rsidRDefault="008F5337" w:rsidP="00DB56B3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DB56B3">
        <w:rPr>
          <w:rStyle w:val="Strong"/>
          <w:bCs w:val="0"/>
        </w:rPr>
        <w:t>Eakman, A. M.</w:t>
      </w:r>
      <w:r w:rsidRPr="00DB56B3">
        <w:rPr>
          <w:rStyle w:val="Strong"/>
          <w:b w:val="0"/>
          <w:bCs w:val="0"/>
        </w:rPr>
        <w:t>, Schelly, C., &amp; Henry, K.</w:t>
      </w:r>
      <w:r w:rsidR="00336EFD" w:rsidRPr="00DB56B3">
        <w:rPr>
          <w:rStyle w:val="Strong"/>
          <w:b w:val="0"/>
          <w:bCs w:val="0"/>
        </w:rPr>
        <w:t xml:space="preserve"> L.</w:t>
      </w:r>
      <w:r w:rsidRPr="00DB56B3">
        <w:rPr>
          <w:rStyle w:val="Strong"/>
          <w:b w:val="0"/>
          <w:bCs w:val="0"/>
        </w:rPr>
        <w:t xml:space="preserve"> (</w:t>
      </w:r>
      <w:r w:rsidR="00BC4AF0" w:rsidRPr="00DB56B3">
        <w:rPr>
          <w:rStyle w:val="Strong"/>
          <w:b w:val="0"/>
          <w:bCs w:val="0"/>
        </w:rPr>
        <w:t>2016</w:t>
      </w:r>
      <w:r w:rsidRPr="00DB56B3">
        <w:rPr>
          <w:rStyle w:val="Strong"/>
          <w:b w:val="0"/>
          <w:bCs w:val="0"/>
        </w:rPr>
        <w:t xml:space="preserve">). </w:t>
      </w:r>
      <w:r w:rsidR="0082492F" w:rsidRPr="00DB56B3">
        <w:rPr>
          <w:rStyle w:val="Strong"/>
          <w:b w:val="0"/>
          <w:bCs w:val="0"/>
        </w:rPr>
        <w:t>Protective and vulnerability factors contributing to resilience in post-9/11 veterans with service-related injuries in postsecondary education</w:t>
      </w:r>
      <w:r w:rsidRPr="00DB56B3">
        <w:rPr>
          <w:rStyle w:val="Strong"/>
          <w:b w:val="0"/>
          <w:bCs w:val="0"/>
        </w:rPr>
        <w:t xml:space="preserve">. </w:t>
      </w:r>
      <w:r w:rsidRPr="00DB56B3">
        <w:rPr>
          <w:rStyle w:val="Strong"/>
          <w:b w:val="0"/>
          <w:bCs w:val="0"/>
          <w:i/>
        </w:rPr>
        <w:t>American Journal of Occupational Therapy</w:t>
      </w:r>
      <w:r w:rsidR="002E75D6" w:rsidRPr="00DB56B3">
        <w:rPr>
          <w:rStyle w:val="Strong"/>
          <w:b w:val="0"/>
          <w:bCs w:val="0"/>
        </w:rPr>
        <w:t xml:space="preserve">, </w:t>
      </w:r>
      <w:r w:rsidR="002E75D6" w:rsidRPr="00DB56B3">
        <w:rPr>
          <w:rStyle w:val="Strong"/>
          <w:b w:val="0"/>
          <w:bCs w:val="0"/>
          <w:i/>
        </w:rPr>
        <w:t>70</w:t>
      </w:r>
      <w:r w:rsidR="006C370C" w:rsidRPr="00DB56B3">
        <w:rPr>
          <w:rStyle w:val="Strong"/>
          <w:b w:val="0"/>
          <w:bCs w:val="0"/>
        </w:rPr>
        <w:t>,</w:t>
      </w:r>
      <w:r w:rsidR="00D85656" w:rsidRPr="00DB56B3">
        <w:rPr>
          <w:rStyle w:val="Strong"/>
          <w:b w:val="0"/>
          <w:bCs w:val="0"/>
        </w:rPr>
        <w:t xml:space="preserve"> </w:t>
      </w:r>
      <w:proofErr w:type="spellStart"/>
      <w:r w:rsidR="009A28A2" w:rsidRPr="00DB56B3">
        <w:rPr>
          <w:rStyle w:val="Strong"/>
          <w:b w:val="0"/>
          <w:bCs w:val="0"/>
        </w:rPr>
        <w:t>doi</w:t>
      </w:r>
      <w:proofErr w:type="spellEnd"/>
      <w:r w:rsidR="009A28A2" w:rsidRPr="00DB56B3">
        <w:rPr>
          <w:rStyle w:val="Strong"/>
          <w:b w:val="0"/>
          <w:bCs w:val="0"/>
        </w:rPr>
        <w:t>: 10.5014/ajot.2015.016519</w:t>
      </w:r>
    </w:p>
    <w:p w14:paraId="2CF081C3" w14:textId="77777777" w:rsidR="002D3CC9" w:rsidRDefault="002D3CC9" w:rsidP="00927A86">
      <w:pPr>
        <w:rPr>
          <w:rStyle w:val="Strong"/>
          <w:b w:val="0"/>
          <w:bCs w:val="0"/>
        </w:rPr>
      </w:pPr>
    </w:p>
    <w:p w14:paraId="21AEE0C5" w14:textId="77777777" w:rsidR="008A16C0" w:rsidRPr="00DB56B3" w:rsidRDefault="008A16C0" w:rsidP="00DB56B3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>
        <w:rPr>
          <w:rStyle w:val="Strong"/>
        </w:rPr>
        <w:t xml:space="preserve">Eakman, A. M. </w:t>
      </w:r>
      <w:r w:rsidRPr="00DB56B3">
        <w:rPr>
          <w:rStyle w:val="Strong"/>
          <w:b w:val="0"/>
        </w:rPr>
        <w:t xml:space="preserve">(2016). A </w:t>
      </w:r>
      <w:proofErr w:type="gramStart"/>
      <w:r w:rsidRPr="00DB56B3">
        <w:rPr>
          <w:rStyle w:val="Strong"/>
          <w:b w:val="0"/>
        </w:rPr>
        <w:t>subjectively-based</w:t>
      </w:r>
      <w:proofErr w:type="gramEnd"/>
      <w:r w:rsidRPr="00DB56B3">
        <w:rPr>
          <w:rStyle w:val="Strong"/>
          <w:b w:val="0"/>
        </w:rPr>
        <w:t xml:space="preserve"> definition of life balance using personal meaning in occupation. </w:t>
      </w:r>
      <w:r w:rsidRPr="00DB56B3">
        <w:rPr>
          <w:rStyle w:val="Strong"/>
          <w:b w:val="0"/>
          <w:i/>
        </w:rPr>
        <w:t>Journal of Occupational Science</w:t>
      </w:r>
      <w:r w:rsidRPr="00DB56B3">
        <w:rPr>
          <w:rStyle w:val="Strong"/>
          <w:b w:val="0"/>
        </w:rPr>
        <w:t xml:space="preserve">, </w:t>
      </w:r>
      <w:r w:rsidRPr="00DB56B3">
        <w:rPr>
          <w:rStyle w:val="Strong"/>
          <w:b w:val="0"/>
          <w:iCs/>
        </w:rPr>
        <w:t>23</w:t>
      </w:r>
      <w:r w:rsidR="00926DE3" w:rsidRPr="00DB56B3">
        <w:rPr>
          <w:rStyle w:val="Strong"/>
          <w:b w:val="0"/>
          <w:iCs/>
        </w:rPr>
        <w:t>(1),</w:t>
      </w:r>
      <w:r w:rsidRPr="00DB56B3">
        <w:rPr>
          <w:rStyle w:val="Strong"/>
          <w:b w:val="0"/>
        </w:rPr>
        <w:t xml:space="preserve"> 108-127. 1-20, </w:t>
      </w:r>
      <w:proofErr w:type="spellStart"/>
      <w:r w:rsidRPr="00DB56B3">
        <w:rPr>
          <w:rStyle w:val="Strong"/>
          <w:b w:val="0"/>
        </w:rPr>
        <w:t>doi</w:t>
      </w:r>
      <w:proofErr w:type="spellEnd"/>
      <w:r w:rsidRPr="00DB56B3">
        <w:rPr>
          <w:rStyle w:val="Strong"/>
          <w:b w:val="0"/>
        </w:rPr>
        <w:t>: 10.1080/14427591.2014.955603</w:t>
      </w:r>
    </w:p>
    <w:p w14:paraId="4CF1B19E" w14:textId="77777777" w:rsidR="00413A66" w:rsidRDefault="00413A66" w:rsidP="000A648D">
      <w:pPr>
        <w:pStyle w:val="Style9"/>
        <w:spacing w:after="0" w:line="240" w:lineRule="auto"/>
        <w:rPr>
          <w:b/>
          <w:color w:val="000000"/>
        </w:rPr>
      </w:pPr>
      <w:bookmarkStart w:id="7" w:name="_Hlk36411658"/>
    </w:p>
    <w:bookmarkEnd w:id="7"/>
    <w:p w14:paraId="6F37E23F" w14:textId="77777777" w:rsidR="00DD04EC" w:rsidRPr="00DB56B3" w:rsidRDefault="00DD04EC" w:rsidP="00DB56B3">
      <w:pPr>
        <w:pStyle w:val="ListParagraph"/>
        <w:numPr>
          <w:ilvl w:val="0"/>
          <w:numId w:val="21"/>
        </w:numPr>
        <w:rPr>
          <w:rStyle w:val="Strong"/>
          <w:b w:val="0"/>
          <w:bCs w:val="0"/>
        </w:rPr>
      </w:pPr>
      <w:r w:rsidRPr="00DB56B3">
        <w:rPr>
          <w:rStyle w:val="Strong"/>
          <w:b w:val="0"/>
          <w:bCs w:val="0"/>
        </w:rPr>
        <w:t>Atler, K</w:t>
      </w:r>
      <w:r w:rsidR="00F4624F" w:rsidRPr="00DB56B3">
        <w:rPr>
          <w:rStyle w:val="Strong"/>
          <w:b w:val="0"/>
          <w:bCs w:val="0"/>
        </w:rPr>
        <w:t>. E.,</w:t>
      </w:r>
      <w:r w:rsidRPr="00DB56B3">
        <w:rPr>
          <w:rStyle w:val="Strong"/>
          <w:b w:val="0"/>
          <w:bCs w:val="0"/>
        </w:rPr>
        <w:t xml:space="preserve"> </w:t>
      </w:r>
      <w:r w:rsidR="00F4624F" w:rsidRPr="00DB56B3">
        <w:rPr>
          <w:rStyle w:val="Strong"/>
          <w:bCs w:val="0"/>
        </w:rPr>
        <w:t>Eakman, A.</w:t>
      </w:r>
      <w:r w:rsidRPr="00DB56B3">
        <w:rPr>
          <w:rStyle w:val="Strong"/>
          <w:b w:val="0"/>
          <w:bCs w:val="0"/>
        </w:rPr>
        <w:t xml:space="preserve">, &amp; Orsi, R. (2015). Enhancing construct validity evidence of the Daily Experiences of Pleasure, Productivity and Restoration Profile. </w:t>
      </w:r>
      <w:r w:rsidRPr="00DB56B3">
        <w:rPr>
          <w:rStyle w:val="Strong"/>
          <w:b w:val="0"/>
          <w:bCs w:val="0"/>
          <w:i/>
        </w:rPr>
        <w:t>Journal of Occupational Science</w:t>
      </w:r>
      <w:r w:rsidR="002E75D6" w:rsidRPr="00DB56B3">
        <w:rPr>
          <w:rStyle w:val="Strong"/>
          <w:b w:val="0"/>
          <w:bCs w:val="0"/>
        </w:rPr>
        <w:t>,</w:t>
      </w:r>
      <w:r w:rsidRPr="005647B6">
        <w:t xml:space="preserve"> </w:t>
      </w:r>
      <w:r w:rsidR="00D85656" w:rsidRPr="00DB56B3">
        <w:rPr>
          <w:i/>
        </w:rPr>
        <w:t>23</w:t>
      </w:r>
      <w:r w:rsidR="00D85656">
        <w:t xml:space="preserve">, 278-290. </w:t>
      </w:r>
      <w:proofErr w:type="spellStart"/>
      <w:r>
        <w:t>doi</w:t>
      </w:r>
      <w:proofErr w:type="spellEnd"/>
      <w:r>
        <w:t xml:space="preserve">: </w:t>
      </w:r>
      <w:r w:rsidRPr="00DB56B3">
        <w:rPr>
          <w:rStyle w:val="Strong"/>
          <w:b w:val="0"/>
          <w:bCs w:val="0"/>
        </w:rPr>
        <w:t>10.1080/14427591.2015.1080625</w:t>
      </w:r>
    </w:p>
    <w:p w14:paraId="4DEF81A6" w14:textId="77777777" w:rsidR="00DD04EC" w:rsidRDefault="00DD04EC" w:rsidP="00927A86">
      <w:pPr>
        <w:rPr>
          <w:rStyle w:val="Strong"/>
          <w:b w:val="0"/>
          <w:bCs w:val="0"/>
        </w:rPr>
      </w:pPr>
    </w:p>
    <w:p w14:paraId="784D9365" w14:textId="77777777" w:rsidR="008D5944" w:rsidRDefault="008D5944" w:rsidP="00DB56B3">
      <w:pPr>
        <w:pStyle w:val="ListParagraph"/>
        <w:numPr>
          <w:ilvl w:val="0"/>
          <w:numId w:val="21"/>
        </w:numPr>
      </w:pPr>
      <w:r w:rsidRPr="00DB56B3">
        <w:rPr>
          <w:b/>
        </w:rPr>
        <w:t>Eakman, A. M.</w:t>
      </w:r>
      <w:r w:rsidR="008A16C0">
        <w:t xml:space="preserve"> (2015</w:t>
      </w:r>
      <w:r>
        <w:t xml:space="preserve">) The Meaningful Activity Wants and Needs Assessment: A perspective on life balance. </w:t>
      </w:r>
      <w:r w:rsidRPr="00DB56B3">
        <w:rPr>
          <w:i/>
        </w:rPr>
        <w:t>Journal of Occupational Science</w:t>
      </w:r>
      <w:r w:rsidR="002E75D6">
        <w:t>,</w:t>
      </w:r>
      <w:r>
        <w:t xml:space="preserve"> </w:t>
      </w:r>
      <w:r w:rsidRPr="00DB56B3">
        <w:rPr>
          <w:i/>
        </w:rPr>
        <w:t>22</w:t>
      </w:r>
      <w:r>
        <w:t>, 210-227</w:t>
      </w:r>
      <w:r w:rsidR="002E75D6">
        <w:t>.</w:t>
      </w:r>
      <w:r>
        <w:t xml:space="preserve"> </w:t>
      </w:r>
      <w:proofErr w:type="spellStart"/>
      <w:r>
        <w:t>doi</w:t>
      </w:r>
      <w:proofErr w:type="spellEnd"/>
      <w:r>
        <w:t xml:space="preserve">: </w:t>
      </w:r>
      <w:r w:rsidRPr="00B046F3">
        <w:t>10.1080/14427591.2013.769405</w:t>
      </w:r>
    </w:p>
    <w:p w14:paraId="531C7E94" w14:textId="77777777" w:rsidR="008F5337" w:rsidRDefault="008F5337" w:rsidP="009F2CB4">
      <w:pPr>
        <w:rPr>
          <w:rStyle w:val="Strong"/>
          <w:b w:val="0"/>
        </w:rPr>
      </w:pPr>
    </w:p>
    <w:p w14:paraId="0730DB65" w14:textId="77777777" w:rsidR="00C17749" w:rsidRPr="00DB56B3" w:rsidRDefault="00C17749" w:rsidP="00DB56B3">
      <w:pPr>
        <w:pStyle w:val="ListParagraph"/>
        <w:numPr>
          <w:ilvl w:val="0"/>
          <w:numId w:val="21"/>
        </w:numPr>
        <w:rPr>
          <w:rStyle w:val="Strong"/>
          <w:b w:val="0"/>
        </w:rPr>
      </w:pPr>
      <w:bookmarkStart w:id="8" w:name="_Hlk36404666"/>
      <w:r w:rsidRPr="00DB56B3">
        <w:rPr>
          <w:rStyle w:val="Strong"/>
          <w:b w:val="0"/>
        </w:rPr>
        <w:lastRenderedPageBreak/>
        <w:t xml:space="preserve">Eklund, M., </w:t>
      </w:r>
      <w:r w:rsidRPr="00F57DD0">
        <w:t>Bäckström</w:t>
      </w:r>
      <w:r>
        <w:t xml:space="preserve">, M. &amp; </w:t>
      </w:r>
      <w:r w:rsidRPr="00DB56B3">
        <w:rPr>
          <w:b/>
        </w:rPr>
        <w:t>Eakman, A. M.</w:t>
      </w:r>
      <w:r>
        <w:t xml:space="preserve"> </w:t>
      </w:r>
      <w:r w:rsidR="002638FB">
        <w:t>(2014</w:t>
      </w:r>
      <w:r>
        <w:t xml:space="preserve">). </w:t>
      </w:r>
      <w:r w:rsidRPr="00C17749">
        <w:t>Psychometric properties and factor structure of the 13-item Satisfaction with Daily Occupations scale when used with people with mental health problems</w:t>
      </w:r>
      <w:r>
        <w:t xml:space="preserve">. </w:t>
      </w:r>
      <w:r w:rsidRPr="00DB56B3">
        <w:rPr>
          <w:i/>
        </w:rPr>
        <w:t>Health and Quality of Life Outcomes</w:t>
      </w:r>
      <w:r w:rsidR="002638FB">
        <w:t xml:space="preserve">, </w:t>
      </w:r>
      <w:r w:rsidR="002638FB" w:rsidRPr="00DB56B3">
        <w:rPr>
          <w:i/>
        </w:rPr>
        <w:t>12</w:t>
      </w:r>
      <w:r w:rsidR="002E75D6">
        <w:t xml:space="preserve">, </w:t>
      </w:r>
      <w:r w:rsidR="00D85656">
        <w:t>191-191.</w:t>
      </w:r>
      <w:r w:rsidR="002638FB">
        <w:t xml:space="preserve"> </w:t>
      </w:r>
      <w:proofErr w:type="spellStart"/>
      <w:r w:rsidR="002638FB">
        <w:t>doi</w:t>
      </w:r>
      <w:proofErr w:type="spellEnd"/>
      <w:r w:rsidR="002638FB">
        <w:t>:</w:t>
      </w:r>
      <w:r w:rsidR="002638FB" w:rsidRPr="002638FB">
        <w:t xml:space="preserve"> 10.1186/s12955-014-0191-3</w:t>
      </w:r>
      <w:r w:rsidR="000F46F6">
        <w:t xml:space="preserve"> </w:t>
      </w:r>
    </w:p>
    <w:bookmarkEnd w:id="8"/>
    <w:p w14:paraId="785D6D2E" w14:textId="77777777" w:rsidR="00876504" w:rsidRDefault="00876504" w:rsidP="009F2CB4">
      <w:pPr>
        <w:rPr>
          <w:b/>
        </w:rPr>
      </w:pPr>
    </w:p>
    <w:p w14:paraId="33328675" w14:textId="77777777" w:rsidR="009F2CB4" w:rsidRPr="00876504" w:rsidRDefault="009F2CB4" w:rsidP="00DB56B3">
      <w:pPr>
        <w:pStyle w:val="ListParagraph"/>
        <w:numPr>
          <w:ilvl w:val="0"/>
          <w:numId w:val="21"/>
        </w:numPr>
      </w:pPr>
      <w:bookmarkStart w:id="9" w:name="_Hlk36404808"/>
      <w:r w:rsidRPr="00DB56B3">
        <w:rPr>
          <w:b/>
        </w:rPr>
        <w:t>Eakman, A. M.</w:t>
      </w:r>
      <w:r w:rsidRPr="009F2CB4">
        <w:t xml:space="preserve"> (</w:t>
      </w:r>
      <w:r w:rsidR="00876504">
        <w:t>2014</w:t>
      </w:r>
      <w:r w:rsidRPr="009F2CB4">
        <w:t xml:space="preserve">). A prospective longitudinal study testing relationships between meaningful activities, basic psychological needs fulfillment, and meaning in life. </w:t>
      </w:r>
      <w:r w:rsidRPr="00DB56B3">
        <w:rPr>
          <w:i/>
        </w:rPr>
        <w:t>OTJR: Occup</w:t>
      </w:r>
      <w:r w:rsidR="002E75D6" w:rsidRPr="00DB56B3">
        <w:rPr>
          <w:i/>
        </w:rPr>
        <w:t>ation, Participation and Health,</w:t>
      </w:r>
      <w:r w:rsidR="00876504" w:rsidRPr="00DB56B3">
        <w:rPr>
          <w:i/>
        </w:rPr>
        <w:t xml:space="preserve"> 34</w:t>
      </w:r>
      <w:r w:rsidR="002E75D6">
        <w:t>, 93-105.</w:t>
      </w:r>
      <w:r w:rsidR="002F1F22">
        <w:t xml:space="preserve"> </w:t>
      </w:r>
      <w:proofErr w:type="spellStart"/>
      <w:r w:rsidR="002F1F22">
        <w:t>doi</w:t>
      </w:r>
      <w:proofErr w:type="spellEnd"/>
      <w:r w:rsidR="002F1F22">
        <w:t xml:space="preserve">: </w:t>
      </w:r>
      <w:r w:rsidR="002F1F22" w:rsidRPr="002F1F22">
        <w:t>10.3928/15394492-20140211-01</w:t>
      </w:r>
    </w:p>
    <w:bookmarkEnd w:id="9"/>
    <w:p w14:paraId="345CFD03" w14:textId="77777777" w:rsidR="009F2CB4" w:rsidRDefault="009F2CB4" w:rsidP="009A43F5">
      <w:pPr>
        <w:rPr>
          <w:rStyle w:val="Strong"/>
        </w:rPr>
      </w:pPr>
    </w:p>
    <w:p w14:paraId="6E633301" w14:textId="508089F4" w:rsidR="003F075C" w:rsidRPr="00DB56B3" w:rsidRDefault="003F075C" w:rsidP="00DB56B3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 w:rsidRPr="00DB56B3">
        <w:rPr>
          <w:b/>
        </w:rPr>
        <w:t>Eakman, A. M.</w:t>
      </w:r>
      <w:r>
        <w:t xml:space="preserve"> (2013). Relationships between meaningful activity, basic psychological needs and meaning in life: Test of the Meaningful Activity and Life Meaning model. </w:t>
      </w:r>
      <w:r w:rsidRPr="00DB56B3">
        <w:rPr>
          <w:rStyle w:val="Strong"/>
          <w:b w:val="0"/>
          <w:i/>
        </w:rPr>
        <w:t>OTJR: Occupation, Participation and Health</w:t>
      </w:r>
      <w:r w:rsidR="002E75D6" w:rsidRPr="00DB56B3">
        <w:rPr>
          <w:rStyle w:val="Strong"/>
          <w:b w:val="0"/>
        </w:rPr>
        <w:t xml:space="preserve">. </w:t>
      </w:r>
      <w:r w:rsidR="002E75D6" w:rsidRPr="00DB56B3">
        <w:rPr>
          <w:rStyle w:val="Strong"/>
          <w:b w:val="0"/>
          <w:i/>
        </w:rPr>
        <w:t>33</w:t>
      </w:r>
      <w:r w:rsidR="006C370C" w:rsidRPr="00DB56B3">
        <w:rPr>
          <w:rStyle w:val="Strong"/>
          <w:b w:val="0"/>
        </w:rPr>
        <w:t>, 100-109</w:t>
      </w:r>
      <w:r w:rsidR="002E75D6" w:rsidRPr="00DB56B3">
        <w:rPr>
          <w:rStyle w:val="Strong"/>
          <w:b w:val="0"/>
        </w:rPr>
        <w:t>.</w:t>
      </w:r>
      <w:r w:rsidRPr="00DB56B3">
        <w:rPr>
          <w:rStyle w:val="Strong"/>
          <w:b w:val="0"/>
        </w:rPr>
        <w:t xml:space="preserve"> </w:t>
      </w:r>
      <w:proofErr w:type="spellStart"/>
      <w:r w:rsidRPr="00DB56B3">
        <w:rPr>
          <w:rStyle w:val="Strong"/>
          <w:b w:val="0"/>
        </w:rPr>
        <w:t>doi</w:t>
      </w:r>
      <w:proofErr w:type="spellEnd"/>
      <w:r w:rsidRPr="00DB56B3">
        <w:rPr>
          <w:rStyle w:val="Strong"/>
          <w:b w:val="0"/>
        </w:rPr>
        <w:t>: 10.3928/15394492-20130222-02</w:t>
      </w:r>
      <w:r w:rsidR="000F46F6" w:rsidRPr="00DB56B3">
        <w:rPr>
          <w:rStyle w:val="Strong"/>
          <w:b w:val="0"/>
        </w:rPr>
        <w:t xml:space="preserve"> </w:t>
      </w:r>
      <w:r w:rsidR="00BC790A">
        <w:rPr>
          <w:rStyle w:val="Strong"/>
          <w:b w:val="0"/>
        </w:rPr>
        <w:br/>
      </w:r>
    </w:p>
    <w:p w14:paraId="56627914" w14:textId="77777777" w:rsidR="007E565B" w:rsidRPr="001F15D5" w:rsidRDefault="007E565B" w:rsidP="00DB56B3">
      <w:pPr>
        <w:pStyle w:val="ListParagraph"/>
        <w:numPr>
          <w:ilvl w:val="0"/>
          <w:numId w:val="21"/>
        </w:numPr>
      </w:pPr>
      <w:bookmarkStart w:id="10" w:name="_Hlk56771871"/>
      <w:r>
        <w:t xml:space="preserve">Dye, D. C., </w:t>
      </w:r>
      <w:r w:rsidRPr="00DB56B3">
        <w:rPr>
          <w:b/>
        </w:rPr>
        <w:t>Eakman, A. M.</w:t>
      </w:r>
      <w:r w:rsidR="00262CB1">
        <w:t>, &amp;</w:t>
      </w:r>
      <w:r>
        <w:t xml:space="preserve"> Bolton, K. M.</w:t>
      </w:r>
      <w:r w:rsidR="00876504">
        <w:t>*</w:t>
      </w:r>
      <w:r>
        <w:t xml:space="preserve"> (2013). </w:t>
      </w:r>
      <w:r w:rsidR="002E75D6">
        <w:t>Assessing the v</w:t>
      </w:r>
      <w:r w:rsidR="002E75D6" w:rsidRPr="002E75D6">
        <w:t xml:space="preserve">alidity </w:t>
      </w:r>
      <w:r w:rsidR="002E75D6">
        <w:t>of the Dynamic Gait Index in a balance disorders clinic: An application of Rasch a</w:t>
      </w:r>
      <w:r w:rsidR="002E75D6" w:rsidRPr="002E75D6">
        <w:t>nalysis</w:t>
      </w:r>
      <w:r>
        <w:t xml:space="preserve">. </w:t>
      </w:r>
      <w:r w:rsidRPr="00DB56B3">
        <w:rPr>
          <w:i/>
        </w:rPr>
        <w:t>Physical Therapy Journal</w:t>
      </w:r>
      <w:r w:rsidR="002E75D6">
        <w:t>,</w:t>
      </w:r>
      <w:r>
        <w:t xml:space="preserve"> </w:t>
      </w:r>
      <w:r w:rsidR="00483D54" w:rsidRPr="00DB56B3">
        <w:rPr>
          <w:i/>
        </w:rPr>
        <w:t>93</w:t>
      </w:r>
      <w:r w:rsidR="002E75D6">
        <w:t>,</w:t>
      </w:r>
      <w:r w:rsidR="00483D54">
        <w:t xml:space="preserve"> 809-818.</w:t>
      </w:r>
      <w:r>
        <w:t xml:space="preserve"> </w:t>
      </w:r>
      <w:proofErr w:type="spellStart"/>
      <w:r>
        <w:t>doi</w:t>
      </w:r>
      <w:proofErr w:type="spellEnd"/>
      <w:r>
        <w:t xml:space="preserve">: </w:t>
      </w:r>
      <w:r w:rsidRPr="006718D9">
        <w:t>10.2522/ptj.20120163</w:t>
      </w:r>
      <w:r w:rsidR="00625724">
        <w:t xml:space="preserve"> </w:t>
      </w:r>
    </w:p>
    <w:bookmarkEnd w:id="10"/>
    <w:p w14:paraId="1ACBE14A" w14:textId="77777777" w:rsidR="00625724" w:rsidRDefault="00625724" w:rsidP="009A43F5">
      <w:pPr>
        <w:rPr>
          <w:rStyle w:val="Strong"/>
        </w:rPr>
      </w:pPr>
    </w:p>
    <w:p w14:paraId="1A8E9260" w14:textId="77777777" w:rsidR="009A43F5" w:rsidRPr="008435EA" w:rsidRDefault="009A43F5" w:rsidP="008435EA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 w:rsidRPr="000C143C">
        <w:rPr>
          <w:rStyle w:val="Strong"/>
        </w:rPr>
        <w:t>Eakman, A. M.</w:t>
      </w:r>
      <w:r w:rsidRPr="008435EA">
        <w:rPr>
          <w:rStyle w:val="Strong"/>
          <w:b w:val="0"/>
        </w:rPr>
        <w:t xml:space="preserve"> &amp; Eklund, M. (2012). The relative impact of personality traits, meaningful occupation and</w:t>
      </w:r>
      <w:r w:rsidR="008435EA">
        <w:rPr>
          <w:rStyle w:val="Strong"/>
          <w:b w:val="0"/>
        </w:rPr>
        <w:t xml:space="preserve"> </w:t>
      </w:r>
      <w:r w:rsidRPr="008435EA">
        <w:rPr>
          <w:rStyle w:val="Strong"/>
          <w:b w:val="0"/>
        </w:rPr>
        <w:t xml:space="preserve">occupational value on meaning in life and life satisfaction. </w:t>
      </w:r>
      <w:r w:rsidRPr="008435EA">
        <w:rPr>
          <w:i/>
        </w:rPr>
        <w:t>Journal of Occupational Science</w:t>
      </w:r>
      <w:r w:rsidR="004D33DB">
        <w:t xml:space="preserve">. </w:t>
      </w:r>
      <w:r w:rsidR="001A1222" w:rsidRPr="008435EA">
        <w:rPr>
          <w:i/>
        </w:rPr>
        <w:t>19</w:t>
      </w:r>
      <w:r w:rsidR="001A1222">
        <w:t>, 165-177</w:t>
      </w:r>
      <w:r w:rsidR="006416A7">
        <w:t>.</w:t>
      </w:r>
      <w:r>
        <w:t xml:space="preserve"> doi:10.1080/14427591.2012.671762</w:t>
      </w:r>
    </w:p>
    <w:p w14:paraId="6A923315" w14:textId="77777777" w:rsidR="009A43F5" w:rsidRDefault="009A43F5" w:rsidP="00E933CC">
      <w:pPr>
        <w:rPr>
          <w:rStyle w:val="Strong"/>
          <w:b w:val="0"/>
        </w:rPr>
      </w:pPr>
    </w:p>
    <w:p w14:paraId="05BE8E0A" w14:textId="77777777" w:rsidR="00E933CC" w:rsidRDefault="00E933CC" w:rsidP="00DB56B3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 w:rsidRPr="00DB56B3">
        <w:rPr>
          <w:rStyle w:val="Strong"/>
          <w:b w:val="0"/>
        </w:rPr>
        <w:t xml:space="preserve">Thompson, K., </w:t>
      </w:r>
      <w:r w:rsidRPr="00872F9A">
        <w:rPr>
          <w:rStyle w:val="Strong"/>
        </w:rPr>
        <w:t>Eakman, A.M.</w:t>
      </w:r>
      <w:r w:rsidRPr="00DB56B3">
        <w:rPr>
          <w:rStyle w:val="Strong"/>
          <w:b w:val="0"/>
        </w:rPr>
        <w:t xml:space="preserve">, &amp; Owens, L. (2012). Factors affecting fieldwork student placement in mental health. </w:t>
      </w:r>
      <w:r w:rsidRPr="00DB56B3">
        <w:rPr>
          <w:rStyle w:val="Strong"/>
          <w:b w:val="0"/>
          <w:i/>
        </w:rPr>
        <w:t>Occupational Therapy in Mental Health</w:t>
      </w:r>
      <w:r w:rsidRPr="00DB56B3">
        <w:rPr>
          <w:rStyle w:val="Strong"/>
          <w:b w:val="0"/>
        </w:rPr>
        <w:t xml:space="preserve">. </w:t>
      </w:r>
      <w:r w:rsidRPr="00DB56B3">
        <w:rPr>
          <w:rStyle w:val="Strong"/>
          <w:b w:val="0"/>
          <w:i/>
        </w:rPr>
        <w:t>28</w:t>
      </w:r>
      <w:r w:rsidR="002E75D6" w:rsidRPr="00DB56B3">
        <w:rPr>
          <w:rStyle w:val="Strong"/>
          <w:b w:val="0"/>
        </w:rPr>
        <w:t>(1)</w:t>
      </w:r>
      <w:r w:rsidRPr="00DB56B3">
        <w:rPr>
          <w:rStyle w:val="Strong"/>
          <w:b w:val="0"/>
        </w:rPr>
        <w:t xml:space="preserve">, 1-19. </w:t>
      </w:r>
      <w:proofErr w:type="spellStart"/>
      <w:r w:rsidRPr="00DB56B3">
        <w:rPr>
          <w:rStyle w:val="Strong"/>
          <w:b w:val="0"/>
        </w:rPr>
        <w:t>doi</w:t>
      </w:r>
      <w:proofErr w:type="spellEnd"/>
      <w:r w:rsidRPr="00DB56B3">
        <w:rPr>
          <w:rStyle w:val="Strong"/>
          <w:b w:val="0"/>
        </w:rPr>
        <w:t>: 10.1080/0164212X.2011.650947</w:t>
      </w:r>
    </w:p>
    <w:p w14:paraId="7A5BCE33" w14:textId="77777777" w:rsidR="00DB56B3" w:rsidRPr="00DB56B3" w:rsidRDefault="00DB56B3" w:rsidP="00DB56B3">
      <w:pPr>
        <w:pStyle w:val="ListParagraph"/>
        <w:rPr>
          <w:rStyle w:val="Strong"/>
          <w:b w:val="0"/>
        </w:rPr>
      </w:pPr>
    </w:p>
    <w:p w14:paraId="2F02800D" w14:textId="77777777" w:rsidR="00E933CC" w:rsidRPr="00DB56B3" w:rsidRDefault="00DB56B3" w:rsidP="008435EA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 w:rsidRPr="00DB56B3">
        <w:rPr>
          <w:rStyle w:val="Strong"/>
          <w:bCs w:val="0"/>
        </w:rPr>
        <w:t>Eakman, A. M.</w:t>
      </w:r>
      <w:r w:rsidRPr="00DB56B3">
        <w:rPr>
          <w:rStyle w:val="Strong"/>
          <w:b w:val="0"/>
        </w:rPr>
        <w:t xml:space="preserve"> (2012). Measurement characteristics of the Engagement in Meaningful Activities Survey in an age-diverse sample. </w:t>
      </w:r>
      <w:r w:rsidRPr="00CB094E">
        <w:rPr>
          <w:rStyle w:val="Strong"/>
          <w:b w:val="0"/>
          <w:i/>
          <w:iCs/>
        </w:rPr>
        <w:t>American Journal of Occupational Therapy</w:t>
      </w:r>
      <w:r w:rsidRPr="00DB56B3">
        <w:rPr>
          <w:rStyle w:val="Strong"/>
          <w:b w:val="0"/>
        </w:rPr>
        <w:t xml:space="preserve">, 66(2), e20-e29. </w:t>
      </w:r>
      <w:proofErr w:type="spellStart"/>
      <w:r w:rsidRPr="00DB56B3">
        <w:rPr>
          <w:rStyle w:val="Strong"/>
          <w:b w:val="0"/>
        </w:rPr>
        <w:t>doi</w:t>
      </w:r>
      <w:proofErr w:type="spellEnd"/>
      <w:r w:rsidRPr="00DB56B3">
        <w:rPr>
          <w:rStyle w:val="Strong"/>
          <w:b w:val="0"/>
        </w:rPr>
        <w:t>: 10.5014-ajot.2012.001867, NIHMS323257</w:t>
      </w:r>
    </w:p>
    <w:p w14:paraId="0DF74094" w14:textId="77777777" w:rsidR="00E3380E" w:rsidRDefault="00E3380E" w:rsidP="00ED2949">
      <w:pPr>
        <w:rPr>
          <w:rStyle w:val="Strong"/>
        </w:rPr>
      </w:pPr>
    </w:p>
    <w:p w14:paraId="617516AD" w14:textId="1CF4A610" w:rsidR="007D1558" w:rsidRPr="00DB56B3" w:rsidRDefault="007D1558" w:rsidP="00DB56B3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 w:rsidRPr="000C143C">
        <w:rPr>
          <w:rStyle w:val="Strong"/>
        </w:rPr>
        <w:t>Eakman, A. M.</w:t>
      </w:r>
      <w:r w:rsidRPr="00DB56B3">
        <w:rPr>
          <w:rStyle w:val="Strong"/>
          <w:b w:val="0"/>
        </w:rPr>
        <w:t xml:space="preserve"> &amp; Eklund, M. (2011). Reliability and structural validity of an assessment of occupational value. </w:t>
      </w:r>
      <w:r w:rsidRPr="00DB56B3">
        <w:rPr>
          <w:rStyle w:val="Strong"/>
          <w:b w:val="0"/>
          <w:i/>
        </w:rPr>
        <w:t>Scandinavian Journal of Occupational Therapy</w:t>
      </w:r>
      <w:r w:rsidR="006C370C" w:rsidRPr="00DB56B3">
        <w:rPr>
          <w:rStyle w:val="Strong"/>
          <w:b w:val="0"/>
        </w:rPr>
        <w:t>,</w:t>
      </w:r>
      <w:r w:rsidRPr="00DB56B3">
        <w:rPr>
          <w:rStyle w:val="Strong"/>
          <w:b w:val="0"/>
        </w:rPr>
        <w:t xml:space="preserve"> </w:t>
      </w:r>
      <w:r w:rsidRPr="00DB56B3">
        <w:rPr>
          <w:rStyle w:val="Strong"/>
          <w:b w:val="0"/>
          <w:i/>
        </w:rPr>
        <w:t>18</w:t>
      </w:r>
      <w:r w:rsidRPr="00DB56B3">
        <w:rPr>
          <w:rStyle w:val="Strong"/>
          <w:b w:val="0"/>
        </w:rPr>
        <w:t>, 231-240.</w:t>
      </w:r>
      <w:r w:rsidR="00A45506" w:rsidRPr="00A45506">
        <w:t xml:space="preserve"> </w:t>
      </w:r>
      <w:proofErr w:type="spellStart"/>
      <w:r w:rsidR="00A45506">
        <w:t>doi</w:t>
      </w:r>
      <w:proofErr w:type="spellEnd"/>
      <w:r w:rsidR="00A45506">
        <w:t xml:space="preserve">: </w:t>
      </w:r>
      <w:r w:rsidR="00A45506" w:rsidRPr="00DB56B3">
        <w:rPr>
          <w:rStyle w:val="Strong"/>
          <w:b w:val="0"/>
        </w:rPr>
        <w:t>10.3109/11038128.2010.521948</w:t>
      </w:r>
      <w:r w:rsidR="00625724" w:rsidRPr="00DB56B3">
        <w:rPr>
          <w:rStyle w:val="Strong"/>
          <w:b w:val="0"/>
        </w:rPr>
        <w:t xml:space="preserve"> </w:t>
      </w:r>
      <w:r w:rsidR="00A41F3D">
        <w:rPr>
          <w:rStyle w:val="Strong"/>
          <w:b w:val="0"/>
        </w:rPr>
        <w:br/>
      </w:r>
    </w:p>
    <w:p w14:paraId="1AD019F9" w14:textId="77777777" w:rsidR="007D1558" w:rsidRPr="00DB56B3" w:rsidRDefault="007D1558" w:rsidP="00DB56B3">
      <w:pPr>
        <w:pStyle w:val="ListParagraph"/>
        <w:numPr>
          <w:ilvl w:val="0"/>
          <w:numId w:val="21"/>
        </w:numPr>
        <w:rPr>
          <w:rStyle w:val="Strong"/>
          <w:b w:val="0"/>
        </w:rPr>
      </w:pPr>
      <w:r>
        <w:rPr>
          <w:rStyle w:val="Strong"/>
        </w:rPr>
        <w:t>Eakman, A. M.</w:t>
      </w:r>
      <w:r w:rsidRPr="00DB56B3">
        <w:rPr>
          <w:rStyle w:val="Strong"/>
          <w:b w:val="0"/>
        </w:rPr>
        <w:t xml:space="preserve"> (201</w:t>
      </w:r>
      <w:r w:rsidR="00D2002D" w:rsidRPr="00DB56B3">
        <w:rPr>
          <w:rStyle w:val="Strong"/>
          <w:b w:val="0"/>
        </w:rPr>
        <w:t>1). Convergent validity of the E</w:t>
      </w:r>
      <w:r w:rsidRPr="00DB56B3">
        <w:rPr>
          <w:rStyle w:val="Strong"/>
          <w:b w:val="0"/>
        </w:rPr>
        <w:t xml:space="preserve">ngagement in </w:t>
      </w:r>
      <w:r w:rsidR="00D2002D" w:rsidRPr="00DB56B3">
        <w:rPr>
          <w:rStyle w:val="Strong"/>
          <w:b w:val="0"/>
        </w:rPr>
        <w:t>M</w:t>
      </w:r>
      <w:r w:rsidRPr="00DB56B3">
        <w:rPr>
          <w:rStyle w:val="Strong"/>
          <w:b w:val="0"/>
        </w:rPr>
        <w:t xml:space="preserve">eaningful </w:t>
      </w:r>
      <w:r w:rsidR="00D2002D" w:rsidRPr="00DB56B3">
        <w:rPr>
          <w:rStyle w:val="Strong"/>
          <w:b w:val="0"/>
        </w:rPr>
        <w:t>Activities S</w:t>
      </w:r>
      <w:r w:rsidRPr="00DB56B3">
        <w:rPr>
          <w:rStyle w:val="Strong"/>
          <w:b w:val="0"/>
        </w:rPr>
        <w:t>urvey in a college sample.</w:t>
      </w:r>
      <w:r w:rsidRPr="00DB56B3">
        <w:rPr>
          <w:rStyle w:val="Strong"/>
          <w:b w:val="0"/>
          <w:i/>
        </w:rPr>
        <w:t xml:space="preserve"> OTJR: Occupation, Participation and Health</w:t>
      </w:r>
      <w:r w:rsidR="006C370C" w:rsidRPr="00DB56B3">
        <w:rPr>
          <w:rStyle w:val="Strong"/>
          <w:b w:val="0"/>
        </w:rPr>
        <w:t>,</w:t>
      </w:r>
      <w:r w:rsidRPr="00DB56B3">
        <w:rPr>
          <w:rStyle w:val="Strong"/>
          <w:b w:val="0"/>
        </w:rPr>
        <w:t xml:space="preserve"> </w:t>
      </w:r>
      <w:r w:rsidRPr="00DB56B3">
        <w:rPr>
          <w:rStyle w:val="Strong"/>
          <w:b w:val="0"/>
          <w:i/>
        </w:rPr>
        <w:t>31</w:t>
      </w:r>
      <w:r w:rsidRPr="00DB56B3">
        <w:rPr>
          <w:rStyle w:val="Strong"/>
          <w:b w:val="0"/>
        </w:rPr>
        <w:t>, 23-32.</w:t>
      </w:r>
      <w:r w:rsidR="00A45506" w:rsidRPr="00DB56B3">
        <w:rPr>
          <w:rStyle w:val="Strong"/>
          <w:b w:val="0"/>
        </w:rPr>
        <w:t xml:space="preserve"> </w:t>
      </w:r>
      <w:proofErr w:type="spellStart"/>
      <w:r w:rsidR="00A45506" w:rsidRPr="00DB56B3">
        <w:rPr>
          <w:rStyle w:val="Strong"/>
          <w:b w:val="0"/>
        </w:rPr>
        <w:t>doi</w:t>
      </w:r>
      <w:proofErr w:type="spellEnd"/>
      <w:r w:rsidR="00A45506" w:rsidRPr="00DB56B3">
        <w:rPr>
          <w:rStyle w:val="Strong"/>
          <w:b w:val="0"/>
        </w:rPr>
        <w:t>: 10.3928/15394492-20100122-02</w:t>
      </w:r>
      <w:r w:rsidR="000F46F6" w:rsidRPr="00DB56B3">
        <w:rPr>
          <w:rStyle w:val="Strong"/>
          <w:b w:val="0"/>
        </w:rPr>
        <w:t xml:space="preserve"> </w:t>
      </w:r>
    </w:p>
    <w:p w14:paraId="3C812539" w14:textId="77777777" w:rsidR="007D1558" w:rsidRDefault="007D1558" w:rsidP="00ED2949">
      <w:pPr>
        <w:rPr>
          <w:rStyle w:val="Strong"/>
        </w:rPr>
      </w:pPr>
    </w:p>
    <w:p w14:paraId="417DC549" w14:textId="77777777" w:rsidR="007D1558" w:rsidRPr="00DB56B3" w:rsidRDefault="007D1558" w:rsidP="00DB56B3">
      <w:pPr>
        <w:pStyle w:val="ListParagraph"/>
        <w:numPr>
          <w:ilvl w:val="0"/>
          <w:numId w:val="21"/>
        </w:numPr>
        <w:rPr>
          <w:rStyle w:val="Strong"/>
          <w:b w:val="0"/>
        </w:rPr>
      </w:pPr>
      <w:bookmarkStart w:id="11" w:name="_Hlk56771649"/>
      <w:r w:rsidRPr="00D6604D">
        <w:rPr>
          <w:rStyle w:val="Strong"/>
        </w:rPr>
        <w:t>Eakman, A. M.</w:t>
      </w:r>
      <w:r w:rsidR="00262CB1" w:rsidRPr="00DB56B3">
        <w:rPr>
          <w:rStyle w:val="Strong"/>
          <w:b w:val="0"/>
        </w:rPr>
        <w:t>, Carlson, M. E. &amp;</w:t>
      </w:r>
      <w:r w:rsidRPr="00DB56B3">
        <w:rPr>
          <w:rStyle w:val="Strong"/>
          <w:b w:val="0"/>
        </w:rPr>
        <w:t xml:space="preserve"> Clark, F. A. (2010). Factor structure, reliability </w:t>
      </w:r>
      <w:r w:rsidR="00D2002D" w:rsidRPr="00DB56B3">
        <w:rPr>
          <w:rStyle w:val="Strong"/>
          <w:b w:val="0"/>
        </w:rPr>
        <w:t>and convergent validity of the Engagement in Meaningful Activities S</w:t>
      </w:r>
      <w:r w:rsidRPr="00DB56B3">
        <w:rPr>
          <w:rStyle w:val="Strong"/>
          <w:b w:val="0"/>
        </w:rPr>
        <w:t xml:space="preserve">urvey for older adults. </w:t>
      </w:r>
      <w:r w:rsidRPr="00DB56B3">
        <w:rPr>
          <w:rStyle w:val="Strong"/>
          <w:b w:val="0"/>
          <w:i/>
        </w:rPr>
        <w:t>OTJR: Occupation, Participation and Health</w:t>
      </w:r>
      <w:r w:rsidR="006C370C" w:rsidRPr="00DB56B3">
        <w:rPr>
          <w:rStyle w:val="Strong"/>
          <w:b w:val="0"/>
        </w:rPr>
        <w:t>,</w:t>
      </w:r>
      <w:r w:rsidRPr="00DB56B3">
        <w:rPr>
          <w:rStyle w:val="Strong"/>
          <w:b w:val="0"/>
        </w:rPr>
        <w:t xml:space="preserve"> </w:t>
      </w:r>
      <w:r w:rsidRPr="00DB56B3">
        <w:rPr>
          <w:rStyle w:val="Strong"/>
          <w:b w:val="0"/>
          <w:i/>
        </w:rPr>
        <w:t>30</w:t>
      </w:r>
      <w:r w:rsidRPr="00DB56B3">
        <w:rPr>
          <w:rStyle w:val="Strong"/>
          <w:b w:val="0"/>
        </w:rPr>
        <w:t>, 111-121.</w:t>
      </w:r>
      <w:r w:rsidRPr="00DA139A">
        <w:t xml:space="preserve"> </w:t>
      </w:r>
      <w:proofErr w:type="spellStart"/>
      <w:r w:rsidR="00A3505B">
        <w:t>doi</w:t>
      </w:r>
      <w:proofErr w:type="spellEnd"/>
      <w:r w:rsidR="00A3505B">
        <w:t xml:space="preserve">: </w:t>
      </w:r>
      <w:r w:rsidR="00A3505B" w:rsidRPr="00A3505B">
        <w:t>10.3928/15394492-20090518-01</w:t>
      </w:r>
      <w:r w:rsidR="00A3505B" w:rsidRPr="00DB56B3">
        <w:rPr>
          <w:rStyle w:val="Strong"/>
          <w:b w:val="0"/>
          <w:bCs w:val="0"/>
        </w:rPr>
        <w:t xml:space="preserve">, </w:t>
      </w:r>
      <w:r w:rsidRPr="00DB56B3">
        <w:rPr>
          <w:rStyle w:val="Strong"/>
          <w:b w:val="0"/>
        </w:rPr>
        <w:t>NIHMS</w:t>
      </w:r>
      <w:r w:rsidR="00A3505B" w:rsidRPr="00DB56B3">
        <w:rPr>
          <w:rStyle w:val="Strong"/>
          <w:b w:val="0"/>
        </w:rPr>
        <w:t>ID</w:t>
      </w:r>
      <w:r w:rsidRPr="00DB56B3">
        <w:rPr>
          <w:rStyle w:val="Strong"/>
          <w:b w:val="0"/>
        </w:rPr>
        <w:t>320801</w:t>
      </w:r>
      <w:r w:rsidR="000F46F6" w:rsidRPr="00DB56B3">
        <w:rPr>
          <w:rStyle w:val="Strong"/>
          <w:b w:val="0"/>
        </w:rPr>
        <w:t xml:space="preserve"> </w:t>
      </w:r>
    </w:p>
    <w:bookmarkEnd w:id="11"/>
    <w:p w14:paraId="11066999" w14:textId="77777777" w:rsidR="000F46F6" w:rsidRDefault="000F46F6" w:rsidP="00ED2949">
      <w:pPr>
        <w:rPr>
          <w:rStyle w:val="Strong"/>
          <w:b w:val="0"/>
        </w:rPr>
      </w:pPr>
    </w:p>
    <w:p w14:paraId="3E0DD186" w14:textId="77777777" w:rsidR="007D1558" w:rsidRPr="00DB56B3" w:rsidRDefault="007D1558" w:rsidP="00DB56B3">
      <w:pPr>
        <w:pStyle w:val="ListParagraph"/>
        <w:numPr>
          <w:ilvl w:val="0"/>
          <w:numId w:val="21"/>
        </w:numPr>
        <w:rPr>
          <w:rStyle w:val="Strong"/>
          <w:b w:val="0"/>
        </w:rPr>
      </w:pPr>
      <w:bookmarkStart w:id="12" w:name="_Hlk56771699"/>
      <w:r w:rsidRPr="00D6604D">
        <w:rPr>
          <w:rStyle w:val="Strong"/>
        </w:rPr>
        <w:t>Eakman, A. M.</w:t>
      </w:r>
      <w:r w:rsidRPr="00DB56B3">
        <w:rPr>
          <w:rStyle w:val="Strong"/>
          <w:b w:val="0"/>
        </w:rPr>
        <w:t>, Ca</w:t>
      </w:r>
      <w:r w:rsidR="00262CB1" w:rsidRPr="00DB56B3">
        <w:rPr>
          <w:rStyle w:val="Strong"/>
          <w:b w:val="0"/>
        </w:rPr>
        <w:t>rlson, M. E. &amp;</w:t>
      </w:r>
      <w:r w:rsidRPr="00DB56B3">
        <w:rPr>
          <w:rStyle w:val="Strong"/>
          <w:b w:val="0"/>
        </w:rPr>
        <w:t xml:space="preserve"> Clark, F. A. (2010). </w:t>
      </w:r>
      <w:r w:rsidR="00D2002D" w:rsidRPr="00DB56B3">
        <w:rPr>
          <w:bCs/>
        </w:rPr>
        <w:t>The Meaningful Activity Participation A</w:t>
      </w:r>
      <w:r w:rsidRPr="00DB56B3">
        <w:rPr>
          <w:bCs/>
        </w:rPr>
        <w:t>ssessment: A measure of engagement in personally valued activities</w:t>
      </w:r>
      <w:r w:rsidRPr="00DB56B3">
        <w:rPr>
          <w:rStyle w:val="Strong"/>
          <w:b w:val="0"/>
        </w:rPr>
        <w:t>.</w:t>
      </w:r>
      <w:r w:rsidRPr="00B501AF">
        <w:rPr>
          <w:rStyle w:val="Strong"/>
        </w:rPr>
        <w:t xml:space="preserve"> </w:t>
      </w:r>
      <w:r w:rsidRPr="00DB56B3">
        <w:rPr>
          <w:rStyle w:val="Strong"/>
          <w:b w:val="0"/>
          <w:i/>
        </w:rPr>
        <w:t>International Journal of Aging and Human Development</w:t>
      </w:r>
      <w:r w:rsidR="006C370C" w:rsidRPr="00DB56B3">
        <w:rPr>
          <w:rStyle w:val="Strong"/>
          <w:b w:val="0"/>
        </w:rPr>
        <w:t>,</w:t>
      </w:r>
      <w:r w:rsidRPr="00DB56B3">
        <w:rPr>
          <w:rStyle w:val="Strong"/>
          <w:b w:val="0"/>
        </w:rPr>
        <w:t xml:space="preserve"> </w:t>
      </w:r>
      <w:r w:rsidRPr="00DB56B3">
        <w:rPr>
          <w:rStyle w:val="Strong"/>
          <w:b w:val="0"/>
          <w:i/>
        </w:rPr>
        <w:t>70</w:t>
      </w:r>
      <w:r w:rsidRPr="00DB56B3">
        <w:rPr>
          <w:rStyle w:val="Strong"/>
          <w:b w:val="0"/>
        </w:rPr>
        <w:t>, 339-357.</w:t>
      </w:r>
      <w:r>
        <w:t xml:space="preserve"> </w:t>
      </w:r>
      <w:proofErr w:type="spellStart"/>
      <w:r w:rsidR="00A3505B">
        <w:t>doi</w:t>
      </w:r>
      <w:proofErr w:type="spellEnd"/>
      <w:r w:rsidR="00A3505B">
        <w:t>: 10.2190/AG.70.</w:t>
      </w:r>
      <w:proofErr w:type="gramStart"/>
      <w:r w:rsidR="00A3505B">
        <w:t>4.b</w:t>
      </w:r>
      <w:proofErr w:type="gramEnd"/>
      <w:r w:rsidR="00A3505B">
        <w:t xml:space="preserve">, </w:t>
      </w:r>
      <w:r w:rsidRPr="00DB56B3">
        <w:rPr>
          <w:rStyle w:val="Strong"/>
          <w:b w:val="0"/>
        </w:rPr>
        <w:t>NIHMS</w:t>
      </w:r>
      <w:r w:rsidR="00A3505B" w:rsidRPr="00DB56B3">
        <w:rPr>
          <w:rStyle w:val="Strong"/>
          <w:b w:val="0"/>
        </w:rPr>
        <w:t>ID</w:t>
      </w:r>
      <w:r w:rsidRPr="00DB56B3">
        <w:rPr>
          <w:rStyle w:val="Strong"/>
          <w:b w:val="0"/>
        </w:rPr>
        <w:t>322344</w:t>
      </w:r>
      <w:r w:rsidR="000F46F6" w:rsidRPr="00DB56B3">
        <w:rPr>
          <w:rStyle w:val="Strong"/>
          <w:b w:val="0"/>
        </w:rPr>
        <w:t xml:space="preserve"> </w:t>
      </w:r>
    </w:p>
    <w:bookmarkEnd w:id="12"/>
    <w:p w14:paraId="332BCB56" w14:textId="77777777" w:rsidR="007D1558" w:rsidRDefault="007D1558" w:rsidP="00ED2949">
      <w:pPr>
        <w:rPr>
          <w:b/>
        </w:rPr>
      </w:pPr>
    </w:p>
    <w:p w14:paraId="32246AEC" w14:textId="77777777" w:rsidR="007D1558" w:rsidRDefault="007D1558" w:rsidP="00DB56B3">
      <w:pPr>
        <w:pStyle w:val="ListParagraph"/>
        <w:numPr>
          <w:ilvl w:val="0"/>
          <w:numId w:val="21"/>
        </w:numPr>
      </w:pPr>
      <w:r w:rsidRPr="00DB56B3">
        <w:rPr>
          <w:b/>
        </w:rPr>
        <w:t>Eakman, A. M.</w:t>
      </w:r>
      <w:r>
        <w:t xml:space="preserve"> (2007). Occupation and social c</w:t>
      </w:r>
      <w:r w:rsidRPr="0027284D">
        <w:t>omplexity</w:t>
      </w:r>
      <w:r>
        <w:t xml:space="preserve">. </w:t>
      </w:r>
      <w:r w:rsidRPr="00DB56B3">
        <w:rPr>
          <w:i/>
        </w:rPr>
        <w:t>Journal of Occupational Science</w:t>
      </w:r>
      <w:r w:rsidR="006C370C">
        <w:t>,</w:t>
      </w:r>
      <w:r>
        <w:t xml:space="preserve"> </w:t>
      </w:r>
      <w:r w:rsidRPr="00DB56B3">
        <w:rPr>
          <w:i/>
        </w:rPr>
        <w:t>14</w:t>
      </w:r>
      <w:r>
        <w:t>, 82-91.</w:t>
      </w:r>
      <w:r w:rsidR="00A3505B">
        <w:t xml:space="preserve"> </w:t>
      </w:r>
      <w:proofErr w:type="spellStart"/>
      <w:r w:rsidR="00A27752">
        <w:t>d</w:t>
      </w:r>
      <w:r w:rsidR="00A3505B">
        <w:t>oi</w:t>
      </w:r>
      <w:proofErr w:type="spellEnd"/>
      <w:r w:rsidR="00A3505B">
        <w:t xml:space="preserve">: </w:t>
      </w:r>
      <w:r w:rsidR="00A3505B" w:rsidRPr="00A3505B">
        <w:t>10.1080/14427591.2007.9686588</w:t>
      </w:r>
    </w:p>
    <w:p w14:paraId="3A26C0EB" w14:textId="77777777" w:rsidR="00876504" w:rsidRDefault="00876504" w:rsidP="00ED2949"/>
    <w:p w14:paraId="7BC3C166" w14:textId="77777777" w:rsidR="007D1558" w:rsidRDefault="007D1558" w:rsidP="00DB56B3">
      <w:pPr>
        <w:pStyle w:val="ListParagraph"/>
        <w:numPr>
          <w:ilvl w:val="0"/>
          <w:numId w:val="21"/>
        </w:numPr>
      </w:pPr>
      <w:r w:rsidRPr="00DB56B3">
        <w:rPr>
          <w:b/>
        </w:rPr>
        <w:t>Eakman, A. M.</w:t>
      </w:r>
      <w:r>
        <w:t xml:space="preserve">, Havens M.D., Ager S.J., Buchanan R.L., Fee N.J., Gollick S.G., Michels M.J., Olson L.L., Satterfield K.M., </w:t>
      </w:r>
      <w:r w:rsidR="00262CB1">
        <w:t xml:space="preserve">&amp; </w:t>
      </w:r>
      <w:r>
        <w:t xml:space="preserve">Stevenson K.A. (2002). Fall prevention in long-term care: An in-house </w:t>
      </w:r>
      <w:r w:rsidR="000F7139">
        <w:t>interdisciplinary team approach,</w:t>
      </w:r>
      <w:r>
        <w:t xml:space="preserve"> </w:t>
      </w:r>
      <w:r w:rsidRPr="00DB56B3">
        <w:rPr>
          <w:i/>
        </w:rPr>
        <w:t>Topics in Geriatric Rehabilitation</w:t>
      </w:r>
      <w:r w:rsidR="006C370C">
        <w:t>,</w:t>
      </w:r>
      <w:r>
        <w:t xml:space="preserve"> </w:t>
      </w:r>
      <w:r w:rsidRPr="00DB56B3">
        <w:rPr>
          <w:i/>
        </w:rPr>
        <w:t>17</w:t>
      </w:r>
      <w:r w:rsidR="00D2129C">
        <w:t>(3), 29-39.</w:t>
      </w:r>
      <w:r w:rsidR="000F46F6">
        <w:t xml:space="preserve"> </w:t>
      </w:r>
    </w:p>
    <w:p w14:paraId="1FDF5194" w14:textId="77777777" w:rsidR="007D1558" w:rsidRDefault="007D1558" w:rsidP="00ED2949">
      <w:pPr>
        <w:rPr>
          <w:b/>
        </w:rPr>
      </w:pPr>
    </w:p>
    <w:p w14:paraId="5549676B" w14:textId="778B3099" w:rsidR="007D1558" w:rsidRDefault="007D1558" w:rsidP="00DB56B3">
      <w:pPr>
        <w:pStyle w:val="ListParagraph"/>
        <w:numPr>
          <w:ilvl w:val="0"/>
          <w:numId w:val="21"/>
        </w:numPr>
      </w:pPr>
      <w:r w:rsidRPr="00DB56B3">
        <w:rPr>
          <w:b/>
        </w:rPr>
        <w:t xml:space="preserve">Eakman, A. M. </w:t>
      </w:r>
      <w:r>
        <w:t xml:space="preserve">&amp; Nelson D.L. (2001). The effects of hands-on occupation on recall memory in men with traumatic brain injuries. </w:t>
      </w:r>
      <w:r w:rsidRPr="00DB56B3">
        <w:rPr>
          <w:i/>
        </w:rPr>
        <w:t>Occupational Therapy Journal of Research</w:t>
      </w:r>
      <w:r w:rsidR="006C370C">
        <w:t>,</w:t>
      </w:r>
      <w:r>
        <w:t xml:space="preserve"> </w:t>
      </w:r>
      <w:r w:rsidRPr="00DB56B3">
        <w:rPr>
          <w:i/>
        </w:rPr>
        <w:t>21</w:t>
      </w:r>
      <w:r>
        <w:t>, 109-114</w:t>
      </w:r>
      <w:r w:rsidR="00D2129C">
        <w:t>.</w:t>
      </w:r>
      <w:r w:rsidR="000F46F6">
        <w:t xml:space="preserve"> </w:t>
      </w:r>
      <w:proofErr w:type="spellStart"/>
      <w:r w:rsidR="002B2A07">
        <w:t>doi</w:t>
      </w:r>
      <w:proofErr w:type="spellEnd"/>
      <w:r w:rsidR="002B2A07">
        <w:t xml:space="preserve">: </w:t>
      </w:r>
      <w:r w:rsidR="002B2A07" w:rsidRPr="002B2A07">
        <w:t>10.1177/153944920102100205</w:t>
      </w:r>
      <w:r w:rsidR="00CB094E">
        <w:br/>
      </w:r>
    </w:p>
    <w:p w14:paraId="31D44356" w14:textId="2512BA02" w:rsidR="00CB094E" w:rsidRDefault="00CB094E" w:rsidP="00DB56B3">
      <w:pPr>
        <w:pStyle w:val="ListParagraph"/>
        <w:numPr>
          <w:ilvl w:val="0"/>
          <w:numId w:val="21"/>
        </w:numPr>
      </w:pPr>
      <w:r w:rsidRPr="00CB094E">
        <w:t xml:space="preserve">Farmer J.E. &amp; </w:t>
      </w:r>
      <w:r w:rsidRPr="00CB094E">
        <w:rPr>
          <w:b/>
          <w:bCs/>
        </w:rPr>
        <w:t>Eakman, A. M.</w:t>
      </w:r>
      <w:r w:rsidRPr="00CB094E">
        <w:t xml:space="preserve"> (1995). The relationship between neuropsychological functioning and instrumental activities of daily living following acquired brain injury. </w:t>
      </w:r>
      <w:r w:rsidRPr="00CB094E">
        <w:rPr>
          <w:i/>
          <w:iCs/>
        </w:rPr>
        <w:t>Applied Neuropsychology</w:t>
      </w:r>
      <w:r w:rsidRPr="00CB094E">
        <w:t xml:space="preserve">, 2, 107-115. </w:t>
      </w:r>
      <w:proofErr w:type="spellStart"/>
      <w:r w:rsidRPr="00CB094E">
        <w:t>doi</w:t>
      </w:r>
      <w:proofErr w:type="spellEnd"/>
      <w:r w:rsidRPr="00CB094E">
        <w:t>: 10.1080/09084282.1995.9645347</w:t>
      </w:r>
      <w:r w:rsidR="00BC790A">
        <w:br/>
      </w:r>
      <w:r w:rsidR="00BC790A">
        <w:br/>
      </w:r>
    </w:p>
    <w:p w14:paraId="4E9BC1ED" w14:textId="3B793EF4" w:rsidR="001F1A26" w:rsidRPr="001F1A26" w:rsidRDefault="00B83A5F" w:rsidP="001F1A26">
      <w:pPr>
        <w:ind w:left="720"/>
        <w:rPr>
          <w:b/>
          <w:bCs/>
        </w:rPr>
      </w:pPr>
      <w:proofErr w:type="gramStart"/>
      <w:r w:rsidRPr="005B5E8D">
        <w:rPr>
          <w:b/>
          <w:bCs/>
        </w:rPr>
        <w:t>Refereed</w:t>
      </w:r>
      <w:proofErr w:type="gramEnd"/>
      <w:r w:rsidRPr="005B5E8D">
        <w:rPr>
          <w:b/>
          <w:bCs/>
        </w:rPr>
        <w:t xml:space="preserve"> Published Abstracts:</w:t>
      </w:r>
      <w:r w:rsidR="005B5E8D">
        <w:rPr>
          <w:b/>
          <w:bCs/>
        </w:rPr>
        <w:br/>
      </w:r>
      <w:bookmarkStart w:id="13" w:name="_Hlk120528912"/>
      <w:bookmarkStart w:id="14" w:name="_Hlk56772721"/>
    </w:p>
    <w:p w14:paraId="732CD2BD" w14:textId="0528175C" w:rsidR="001F1A26" w:rsidRDefault="001F1A26" w:rsidP="001F1A26">
      <w:pPr>
        <w:pStyle w:val="ListParagraph"/>
        <w:numPr>
          <w:ilvl w:val="0"/>
          <w:numId w:val="22"/>
        </w:numPr>
        <w:ind w:left="720"/>
      </w:pPr>
      <w:bookmarkStart w:id="15" w:name="_Hlk144893154"/>
      <w:r w:rsidRPr="001F1A26">
        <w:t xml:space="preserve">Sato, T., </w:t>
      </w:r>
      <w:proofErr w:type="spellStart"/>
      <w:r w:rsidRPr="001F1A26">
        <w:t>Kawakatsu</w:t>
      </w:r>
      <w:proofErr w:type="spellEnd"/>
      <w:r w:rsidRPr="001F1A26">
        <w:t xml:space="preserve">, Y., Takahata, M., Muraoka, S., Kudo, D., Satake, S., &amp; </w:t>
      </w:r>
      <w:r w:rsidRPr="001F1A26">
        <w:rPr>
          <w:b/>
          <w:bCs/>
        </w:rPr>
        <w:t>Eakman, A. M.</w:t>
      </w:r>
      <w:r w:rsidRPr="001F1A26">
        <w:t xml:space="preserve"> (2023). Chronotypic characteristics of sleep, mental health, and daily life of Japanese university of health sciences students. </w:t>
      </w:r>
      <w:r w:rsidRPr="0052203A">
        <w:rPr>
          <w:i/>
          <w:iCs/>
        </w:rPr>
        <w:t>SLEEP</w:t>
      </w:r>
      <w:r>
        <w:t xml:space="preserve">. </w:t>
      </w:r>
      <w:r w:rsidRPr="001F1A26">
        <w:t>46, Supplement 1, A42</w:t>
      </w:r>
      <w:r w:rsidR="001D43E1">
        <w:t>.</w:t>
      </w:r>
      <w:r w:rsidR="00B26437">
        <w:t xml:space="preserve"> </w:t>
      </w:r>
      <w:r w:rsidR="00B26437" w:rsidRPr="00B26437">
        <w:t>https://doi.org/10.1093/sleep/zsad077.0093</w:t>
      </w:r>
      <w:r>
        <w:br/>
      </w:r>
    </w:p>
    <w:p w14:paraId="517CC5A7" w14:textId="747027E6" w:rsidR="001F1A26" w:rsidRDefault="001F1A26" w:rsidP="001F1A26">
      <w:pPr>
        <w:pStyle w:val="ListParagraph"/>
        <w:numPr>
          <w:ilvl w:val="0"/>
          <w:numId w:val="22"/>
        </w:numPr>
        <w:ind w:left="720"/>
      </w:pPr>
      <w:r w:rsidRPr="001F1A26">
        <w:rPr>
          <w:b/>
          <w:bCs/>
        </w:rPr>
        <w:t>Eakman, A. M.</w:t>
      </w:r>
      <w:r w:rsidRPr="001F1A26">
        <w:t xml:space="preserve">, </w:t>
      </w:r>
      <w:proofErr w:type="spellStart"/>
      <w:r w:rsidRPr="001F1A26">
        <w:t>Kawakatsu</w:t>
      </w:r>
      <w:proofErr w:type="spellEnd"/>
      <w:r w:rsidRPr="001F1A26">
        <w:t>, Y., Takahata, M., Muraoka, S., Kudo, D., Satake, S., &amp; Sato, T. (2023; June). Predictors of sleep duration among university students in Japan: Cross-cultural insights for developing sleep health interventions.</w:t>
      </w:r>
      <w:r w:rsidR="001D43E1" w:rsidRPr="001D43E1">
        <w:t xml:space="preserve"> </w:t>
      </w:r>
      <w:r w:rsidR="001D43E1" w:rsidRPr="0052203A">
        <w:rPr>
          <w:i/>
          <w:iCs/>
        </w:rPr>
        <w:t>SLEEP</w:t>
      </w:r>
      <w:r w:rsidR="001D43E1">
        <w:t xml:space="preserve">. </w:t>
      </w:r>
      <w:r w:rsidR="001D43E1" w:rsidRPr="001F1A26">
        <w:t>46, Supplement 1, A</w:t>
      </w:r>
      <w:r w:rsidR="001D43E1">
        <w:t>78</w:t>
      </w:r>
      <w:r w:rsidR="00B26437">
        <w:t xml:space="preserve">. </w:t>
      </w:r>
      <w:r w:rsidR="00B26437" w:rsidRPr="00B26437">
        <w:t>https://doi.org/10.1093/sleep/zsad077.0176</w:t>
      </w:r>
      <w:r>
        <w:br/>
      </w:r>
    </w:p>
    <w:p w14:paraId="51FE57C2" w14:textId="567ADE57" w:rsidR="001F1A26" w:rsidRPr="001F1A26" w:rsidRDefault="001F1A26" w:rsidP="001F1A26">
      <w:pPr>
        <w:pStyle w:val="ListParagraph"/>
        <w:numPr>
          <w:ilvl w:val="0"/>
          <w:numId w:val="22"/>
        </w:numPr>
        <w:ind w:left="720"/>
      </w:pPr>
      <w:proofErr w:type="spellStart"/>
      <w:r w:rsidRPr="001F1A26">
        <w:t>Kawakatsu</w:t>
      </w:r>
      <w:proofErr w:type="spellEnd"/>
      <w:r w:rsidRPr="001F1A26">
        <w:t xml:space="preserve">, Y., Takahata, M., Muraoka, S., Kudo, D., Satake, S., Sato, T., &amp; </w:t>
      </w:r>
      <w:r w:rsidRPr="001F1A26">
        <w:rPr>
          <w:b/>
          <w:bCs/>
        </w:rPr>
        <w:t>Eakman, A. M.</w:t>
      </w:r>
      <w:r w:rsidRPr="001F1A26">
        <w:t xml:space="preserve"> (2023; June). Brief cognitive-behavioral therapy for insomnia among Japanese university students with sleep disturbances.</w:t>
      </w:r>
      <w:r w:rsidR="001D43E1">
        <w:t xml:space="preserve"> </w:t>
      </w:r>
      <w:r w:rsidR="001D43E1" w:rsidRPr="0052203A">
        <w:rPr>
          <w:i/>
          <w:iCs/>
        </w:rPr>
        <w:t>SLEEP</w:t>
      </w:r>
      <w:r w:rsidR="001D43E1">
        <w:t xml:space="preserve">. </w:t>
      </w:r>
      <w:r w:rsidR="001D43E1" w:rsidRPr="001F1A26">
        <w:t xml:space="preserve">46, Supplement 1, </w:t>
      </w:r>
      <w:r w:rsidR="001D43E1">
        <w:t>A171-172.</w:t>
      </w:r>
      <w:bookmarkEnd w:id="15"/>
      <w:r w:rsidR="00F64220" w:rsidRPr="00F64220">
        <w:t xml:space="preserve"> https://doi.org/10.1093/sleep/zsad077.0387</w:t>
      </w:r>
      <w:r>
        <w:br/>
      </w:r>
    </w:p>
    <w:p w14:paraId="38F5C7BB" w14:textId="0AB61375" w:rsidR="006E4168" w:rsidRDefault="006E4168" w:rsidP="001F1A26">
      <w:pPr>
        <w:pStyle w:val="ListParagraph"/>
        <w:numPr>
          <w:ilvl w:val="0"/>
          <w:numId w:val="22"/>
        </w:numPr>
        <w:ind w:left="720"/>
      </w:pPr>
      <w:r w:rsidRPr="009F7B64">
        <w:rPr>
          <w:b/>
          <w:bCs/>
        </w:rPr>
        <w:t>E</w:t>
      </w:r>
      <w:r w:rsidRPr="001F1A26">
        <w:rPr>
          <w:b/>
          <w:bCs/>
        </w:rPr>
        <w:t>akman, A. M.</w:t>
      </w:r>
      <w:r>
        <w:t xml:space="preserve">, </w:t>
      </w:r>
      <w:proofErr w:type="spellStart"/>
      <w:r>
        <w:t>Kawakatsu</w:t>
      </w:r>
      <w:proofErr w:type="spellEnd"/>
      <w:r>
        <w:t xml:space="preserve">, Y., Takahata, M., Kudo, D., Muraoka, S., Satake, S., Sato, T. (2022). </w:t>
      </w:r>
      <w:r w:rsidR="009F7B64">
        <w:br/>
      </w:r>
      <w:r>
        <w:t xml:space="preserve">The Society for the Study of Occupation: USA Conference Proceedings from the Twentieth Annual </w:t>
      </w:r>
      <w:proofErr w:type="gramStart"/>
      <w:r>
        <w:t>SSO:USA</w:t>
      </w:r>
      <w:proofErr w:type="gramEnd"/>
      <w:r>
        <w:t xml:space="preserve"> Research Conference.</w:t>
      </w:r>
      <w:r w:rsidRPr="006E4168">
        <w:t xml:space="preserve"> https://www.sso-usa.net/assets/docs/ConferenceMaterials/</w:t>
      </w:r>
      <w:r>
        <w:br/>
      </w:r>
      <w:r w:rsidRPr="006E4168">
        <w:t>Proceedings/SSOUSA-ConferenceProceedings-2022.pdf</w:t>
      </w:r>
      <w:r>
        <w:t>. pgs. 113-115.</w:t>
      </w:r>
      <w:bookmarkEnd w:id="13"/>
      <w:r>
        <w:br/>
      </w:r>
    </w:p>
    <w:p w14:paraId="2985AD2B" w14:textId="28AABBDD" w:rsidR="005C401E" w:rsidRDefault="005C401E" w:rsidP="006E4168">
      <w:pPr>
        <w:pStyle w:val="ListParagraph"/>
        <w:numPr>
          <w:ilvl w:val="0"/>
          <w:numId w:val="22"/>
        </w:numPr>
        <w:ind w:left="720"/>
      </w:pPr>
      <w:r w:rsidRPr="005C401E">
        <w:t>Kinney, A. R.</w:t>
      </w:r>
      <w:r>
        <w:t>*</w:t>
      </w:r>
      <w:r w:rsidRPr="005C401E">
        <w:t xml:space="preserve">, </w:t>
      </w:r>
      <w:r w:rsidRPr="008435EA">
        <w:rPr>
          <w:b/>
          <w:bCs/>
        </w:rPr>
        <w:t>Eakman, A. M.</w:t>
      </w:r>
      <w:r w:rsidRPr="005C401E">
        <w:t xml:space="preserve">, &amp; Graham, J. E. (2019). Modifiable mediators of the relationship between Veterans’ participation and wellbeing. </w:t>
      </w:r>
      <w:r w:rsidRPr="00D829F1">
        <w:rPr>
          <w:i/>
          <w:iCs/>
        </w:rPr>
        <w:t>Archives of Physical Medicine and Rehabilitation</w:t>
      </w:r>
      <w:r w:rsidRPr="005C401E">
        <w:t xml:space="preserve">, 100(10), e98. </w:t>
      </w:r>
      <w:proofErr w:type="spellStart"/>
      <w:r w:rsidRPr="005C401E">
        <w:t>doi</w:t>
      </w:r>
      <w:proofErr w:type="spellEnd"/>
      <w:r w:rsidRPr="005C401E">
        <w:t>: https://doi.org/10.1016/j.apmr.2019.08.283</w:t>
      </w:r>
    </w:p>
    <w:bookmarkEnd w:id="14"/>
    <w:p w14:paraId="085126DD" w14:textId="77777777" w:rsidR="005C401E" w:rsidRDefault="005C401E" w:rsidP="006E4168">
      <w:pPr>
        <w:ind w:left="360"/>
      </w:pPr>
    </w:p>
    <w:p w14:paraId="2C4C9067" w14:textId="77777777" w:rsidR="00B83A5F" w:rsidRDefault="00B83A5F" w:rsidP="006E4168">
      <w:pPr>
        <w:pStyle w:val="ListParagraph"/>
        <w:numPr>
          <w:ilvl w:val="0"/>
          <w:numId w:val="22"/>
        </w:numPr>
        <w:ind w:left="720"/>
      </w:pPr>
      <w:r>
        <w:t xml:space="preserve">Rolle, N. R., </w:t>
      </w:r>
      <w:r w:rsidRPr="008435EA">
        <w:rPr>
          <w:b/>
        </w:rPr>
        <w:t>Eakman, A. M.,</w:t>
      </w:r>
      <w:r>
        <w:t xml:space="preserve"> Graham, J. E. (2019). When sleep quality improves</w:t>
      </w:r>
      <w:proofErr w:type="gramStart"/>
      <w:r>
        <w:t>, do</w:t>
      </w:r>
      <w:proofErr w:type="gramEnd"/>
      <w:r>
        <w:t xml:space="preserve"> performance and satisfaction in other life roles change. </w:t>
      </w:r>
      <w:r w:rsidRPr="008435EA">
        <w:rPr>
          <w:i/>
        </w:rPr>
        <w:t>Sleep</w:t>
      </w:r>
      <w:r>
        <w:t xml:space="preserve">. 42 (Supp_1), p. A158. </w:t>
      </w:r>
      <w:proofErr w:type="spellStart"/>
      <w:r>
        <w:t>doi</w:t>
      </w:r>
      <w:proofErr w:type="spellEnd"/>
      <w:r>
        <w:t xml:space="preserve">: </w:t>
      </w:r>
      <w:r w:rsidRPr="000136E1">
        <w:t>10.1093/sleep/zsz067.388</w:t>
      </w:r>
    </w:p>
    <w:p w14:paraId="104C8807" w14:textId="77777777" w:rsidR="00403C93" w:rsidRDefault="00403C93" w:rsidP="006E4168">
      <w:pPr>
        <w:ind w:left="360"/>
      </w:pPr>
    </w:p>
    <w:p w14:paraId="630B2864" w14:textId="77777777" w:rsidR="00403C93" w:rsidRDefault="00403C93" w:rsidP="006E4168">
      <w:pPr>
        <w:pStyle w:val="Style9"/>
        <w:numPr>
          <w:ilvl w:val="0"/>
          <w:numId w:val="22"/>
        </w:numPr>
        <w:spacing w:after="0" w:line="240" w:lineRule="auto"/>
        <w:ind w:left="720"/>
        <w:rPr>
          <w:color w:val="000000"/>
        </w:rPr>
      </w:pPr>
      <w:r w:rsidRPr="00D02B64">
        <w:rPr>
          <w:b/>
          <w:color w:val="000000"/>
        </w:rPr>
        <w:t>Eakman, A.</w:t>
      </w:r>
      <w:r>
        <w:rPr>
          <w:b/>
          <w:color w:val="000000"/>
        </w:rPr>
        <w:t xml:space="preserve"> </w:t>
      </w:r>
      <w:r w:rsidRPr="00D02B64">
        <w:rPr>
          <w:b/>
          <w:color w:val="000000"/>
        </w:rPr>
        <w:t>M.,</w:t>
      </w:r>
      <w:r w:rsidRPr="00D02B64">
        <w:rPr>
          <w:color w:val="000000"/>
        </w:rPr>
        <w:t xml:space="preserve"> Rolle, N. R., &amp; Henry, K. L. (2017). Occupational therapist delivered cognitive behavioral therapy for insomnia to post-9/11 veterans in college: A wait list control trial pilot study. </w:t>
      </w:r>
      <w:r w:rsidRPr="00D02B64">
        <w:rPr>
          <w:i/>
          <w:color w:val="000000"/>
        </w:rPr>
        <w:t>Sleep</w:t>
      </w:r>
      <w:r>
        <w:rPr>
          <w:color w:val="000000"/>
        </w:rPr>
        <w:t>, 40 (suppl_1</w:t>
      </w:r>
      <w:proofErr w:type="gramStart"/>
      <w:r>
        <w:rPr>
          <w:color w:val="000000"/>
        </w:rPr>
        <w:t>):A</w:t>
      </w:r>
      <w:proofErr w:type="gramEnd"/>
      <w:r>
        <w:rPr>
          <w:color w:val="000000"/>
        </w:rPr>
        <w:t xml:space="preserve">140-141. </w:t>
      </w:r>
      <w:proofErr w:type="spellStart"/>
      <w:r>
        <w:rPr>
          <w:color w:val="000000"/>
        </w:rPr>
        <w:t>doi</w:t>
      </w:r>
      <w:proofErr w:type="spellEnd"/>
      <w:r w:rsidRPr="00D02B64">
        <w:rPr>
          <w:color w:val="000000"/>
        </w:rPr>
        <w:t>: 10.1093/</w:t>
      </w:r>
      <w:proofErr w:type="spellStart"/>
      <w:r w:rsidRPr="00D02B64">
        <w:rPr>
          <w:color w:val="000000"/>
        </w:rPr>
        <w:t>sleepj</w:t>
      </w:r>
      <w:proofErr w:type="spellEnd"/>
      <w:r w:rsidRPr="00D02B64">
        <w:rPr>
          <w:color w:val="000000"/>
        </w:rPr>
        <w:t>/zsx050.377</w:t>
      </w:r>
    </w:p>
    <w:p w14:paraId="4B477746" w14:textId="77777777" w:rsidR="00903D33" w:rsidRDefault="00903D33" w:rsidP="00903D33">
      <w:pPr>
        <w:pStyle w:val="ListParagraph"/>
        <w:rPr>
          <w:color w:val="000000"/>
        </w:rPr>
      </w:pPr>
    </w:p>
    <w:p w14:paraId="30E7E4F6" w14:textId="77777777" w:rsidR="00903D33" w:rsidRDefault="00903D33" w:rsidP="00903D33">
      <w:pPr>
        <w:pStyle w:val="Style9"/>
        <w:spacing w:after="0" w:line="240" w:lineRule="auto"/>
        <w:rPr>
          <w:color w:val="000000"/>
        </w:rPr>
      </w:pPr>
    </w:p>
    <w:p w14:paraId="3E1978D8" w14:textId="77777777" w:rsidR="009638DA" w:rsidRDefault="009638DA" w:rsidP="006E4168">
      <w:pPr>
        <w:pStyle w:val="Style9"/>
        <w:spacing w:after="0" w:line="240" w:lineRule="auto"/>
        <w:ind w:left="360"/>
        <w:rPr>
          <w:color w:val="000000"/>
        </w:rPr>
      </w:pPr>
    </w:p>
    <w:p w14:paraId="314C107C" w14:textId="4987E513" w:rsidR="00381BE8" w:rsidRDefault="009638DA" w:rsidP="006E4168">
      <w:pPr>
        <w:pStyle w:val="Style9"/>
        <w:numPr>
          <w:ilvl w:val="0"/>
          <w:numId w:val="22"/>
        </w:numPr>
        <w:spacing w:after="0" w:line="240" w:lineRule="auto"/>
        <w:ind w:left="720"/>
        <w:rPr>
          <w:color w:val="000000"/>
        </w:rPr>
      </w:pPr>
      <w:r w:rsidRPr="004224FD">
        <w:rPr>
          <w:b/>
          <w:color w:val="000000"/>
        </w:rPr>
        <w:t>Eakman, A.M.</w:t>
      </w:r>
      <w:r w:rsidRPr="004224FD">
        <w:rPr>
          <w:color w:val="000000"/>
        </w:rPr>
        <w:t>, Schmid, A., Henry, K. L., Schelly, C., Rolle, N. R., Burns, J. E., &amp; Pott, C. E.</w:t>
      </w:r>
      <w:r>
        <w:rPr>
          <w:color w:val="000000"/>
        </w:rPr>
        <w:t>*</w:t>
      </w:r>
      <w:r w:rsidRPr="004224FD">
        <w:rPr>
          <w:color w:val="000000"/>
        </w:rPr>
        <w:t xml:space="preserve"> (2016). Restoring effective sleep tranquility (</w:t>
      </w:r>
      <w:r>
        <w:rPr>
          <w:color w:val="000000"/>
        </w:rPr>
        <w:t>REST</w:t>
      </w:r>
      <w:r w:rsidRPr="004224FD">
        <w:rPr>
          <w:color w:val="000000"/>
        </w:rPr>
        <w:t xml:space="preserve">): A pilot study. </w:t>
      </w:r>
      <w:r w:rsidRPr="004224FD">
        <w:rPr>
          <w:i/>
          <w:color w:val="000000"/>
        </w:rPr>
        <w:t>Archives of Physical Medicine and Rehabilitation</w:t>
      </w:r>
      <w:r w:rsidRPr="004224FD">
        <w:rPr>
          <w:color w:val="000000"/>
        </w:rPr>
        <w:t>, 97(10), e128.</w:t>
      </w:r>
      <w:r w:rsidRPr="00482974">
        <w:t xml:space="preserve"> </w:t>
      </w:r>
      <w:proofErr w:type="spellStart"/>
      <w:r>
        <w:rPr>
          <w:color w:val="000000"/>
        </w:rPr>
        <w:t>doi</w:t>
      </w:r>
      <w:proofErr w:type="spellEnd"/>
      <w:r w:rsidRPr="00482974">
        <w:rPr>
          <w:color w:val="000000"/>
        </w:rPr>
        <w:t>: 10.1016/j.apmr.2016.08.400</w:t>
      </w:r>
      <w:r w:rsidR="00381BE8">
        <w:rPr>
          <w:color w:val="000000"/>
        </w:rPr>
        <w:br/>
      </w:r>
      <w:r w:rsidR="00BC790A">
        <w:rPr>
          <w:color w:val="000000"/>
        </w:rPr>
        <w:br/>
      </w:r>
    </w:p>
    <w:p w14:paraId="3066CDAC" w14:textId="6BA40813" w:rsidR="00381BE8" w:rsidRPr="00381BE8" w:rsidRDefault="00381BE8" w:rsidP="00381BE8">
      <w:pPr>
        <w:pStyle w:val="Heading4"/>
        <w:ind w:firstLine="720"/>
      </w:pPr>
      <w:proofErr w:type="gramStart"/>
      <w:r w:rsidRPr="00381BE8">
        <w:t>Refereed</w:t>
      </w:r>
      <w:proofErr w:type="gramEnd"/>
      <w:r w:rsidRPr="00381BE8">
        <w:t xml:space="preserve"> Book Chapters:</w:t>
      </w:r>
      <w:r w:rsidRPr="00381BE8">
        <w:tab/>
      </w:r>
      <w:r>
        <w:br/>
      </w:r>
    </w:p>
    <w:p w14:paraId="54938CB2" w14:textId="4B65FD73" w:rsidR="00DF2BCF" w:rsidRDefault="00381BE8" w:rsidP="00DF2BCF">
      <w:pPr>
        <w:pStyle w:val="Style9"/>
        <w:ind w:left="720" w:hanging="360"/>
        <w:rPr>
          <w:color w:val="000000"/>
        </w:rPr>
      </w:pPr>
      <w:r w:rsidRPr="00381BE8">
        <w:rPr>
          <w:color w:val="000000"/>
        </w:rPr>
        <w:t>1.</w:t>
      </w:r>
      <w:r w:rsidRPr="00381BE8">
        <w:rPr>
          <w:color w:val="000000"/>
        </w:rPr>
        <w:tab/>
      </w:r>
      <w:r w:rsidR="00DF2BCF" w:rsidRPr="00DF2BCF">
        <w:rPr>
          <w:b/>
          <w:bCs/>
          <w:color w:val="000000"/>
        </w:rPr>
        <w:t>Eakman, A. M.</w:t>
      </w:r>
      <w:r w:rsidR="00DF2BCF" w:rsidRPr="00DF2BCF">
        <w:rPr>
          <w:color w:val="000000"/>
        </w:rPr>
        <w:t>, Summers, K., &amp; Pierce, D. (2025). Chapter 52: Sleep. In Brown, C., Stoffel, V. C., &amp; Munos, J. P. (Eds.) Occupational Therapy for Mental Health: A Vision for Participation (3rd Ed.). F.A Davis, Philadelphia, pp. 1109-1131.</w:t>
      </w:r>
    </w:p>
    <w:p w14:paraId="093421E5" w14:textId="3F4A2805" w:rsidR="00381BE8" w:rsidRPr="00381BE8" w:rsidRDefault="00DF2BCF" w:rsidP="00DF2BCF">
      <w:pPr>
        <w:pStyle w:val="Style9"/>
        <w:ind w:left="720" w:hanging="360"/>
        <w:rPr>
          <w:color w:val="000000"/>
        </w:rPr>
      </w:pPr>
      <w:r w:rsidRPr="00DF2BCF">
        <w:rPr>
          <w:color w:val="000000"/>
        </w:rPr>
        <w:t>2</w:t>
      </w:r>
      <w:r>
        <w:rPr>
          <w:b/>
          <w:bCs/>
          <w:color w:val="000000"/>
        </w:rPr>
        <w:t xml:space="preserve">.   </w:t>
      </w:r>
      <w:r w:rsidR="00381BE8" w:rsidRPr="00381BE8">
        <w:rPr>
          <w:b/>
          <w:bCs/>
          <w:color w:val="000000"/>
        </w:rPr>
        <w:t>Eakman, A. M.</w:t>
      </w:r>
      <w:r w:rsidR="00381BE8" w:rsidRPr="00381BE8">
        <w:rPr>
          <w:color w:val="000000"/>
        </w:rPr>
        <w:t xml:space="preserve"> &amp; </w:t>
      </w:r>
      <w:proofErr w:type="spellStart"/>
      <w:r w:rsidR="00381BE8" w:rsidRPr="00381BE8">
        <w:rPr>
          <w:color w:val="000000"/>
        </w:rPr>
        <w:t>Ikuigi</w:t>
      </w:r>
      <w:proofErr w:type="spellEnd"/>
      <w:r w:rsidR="00381BE8" w:rsidRPr="00381BE8">
        <w:rPr>
          <w:color w:val="000000"/>
        </w:rPr>
        <w:t>, M. N. (2021). Occupation and meaningful living: An existential perspective.  In S. Taft (Ed.) Philosophy in Occupational Therapy, pgs. 53-60. Thorofare, N.J.: Slack.</w:t>
      </w:r>
    </w:p>
    <w:p w14:paraId="723DBB40" w14:textId="3C79DC9C" w:rsidR="009638DA" w:rsidRPr="002D3CC9" w:rsidRDefault="00DF2BCF" w:rsidP="00DF2BCF">
      <w:pPr>
        <w:pStyle w:val="Style9"/>
        <w:spacing w:after="0" w:line="240" w:lineRule="auto"/>
        <w:ind w:left="720" w:hanging="360"/>
        <w:rPr>
          <w:color w:val="000000"/>
        </w:rPr>
      </w:pPr>
      <w:r>
        <w:rPr>
          <w:color w:val="000000"/>
        </w:rPr>
        <w:t>3</w:t>
      </w:r>
      <w:r w:rsidR="00381BE8" w:rsidRPr="00381BE8">
        <w:rPr>
          <w:color w:val="000000"/>
        </w:rPr>
        <w:t>.</w:t>
      </w:r>
      <w:r w:rsidR="00381BE8" w:rsidRPr="00381BE8">
        <w:rPr>
          <w:color w:val="000000"/>
        </w:rPr>
        <w:tab/>
      </w:r>
      <w:r w:rsidR="00381BE8" w:rsidRPr="00381BE8">
        <w:rPr>
          <w:b/>
          <w:bCs/>
          <w:color w:val="000000"/>
        </w:rPr>
        <w:t>Eakman, A. M.</w:t>
      </w:r>
      <w:r w:rsidR="00381BE8" w:rsidRPr="00381BE8">
        <w:rPr>
          <w:color w:val="000000"/>
        </w:rPr>
        <w:t xml:space="preserve"> (2015). Person Factors: Meaning, sense-making, and spirituality. In C. H. Christiansen, C. M. Baum &amp; J. Bass (Eds.), Occupational therapy: Performance, participation, and well-being (4th ed., pp. 311-3</w:t>
      </w:r>
      <w:r w:rsidR="00CD7C1B">
        <w:rPr>
          <w:color w:val="000000"/>
        </w:rPr>
        <w:t>31</w:t>
      </w:r>
      <w:r w:rsidR="00381BE8" w:rsidRPr="00381BE8">
        <w:rPr>
          <w:color w:val="000000"/>
        </w:rPr>
        <w:t>). Thorofare, N.J.: Slack.</w:t>
      </w:r>
      <w:r w:rsidR="00814A79">
        <w:rPr>
          <w:color w:val="000000"/>
        </w:rPr>
        <w:br/>
      </w:r>
    </w:p>
    <w:p w14:paraId="788DA942" w14:textId="77777777" w:rsidR="00443901" w:rsidRPr="003E5716" w:rsidRDefault="00443901" w:rsidP="00B83A5F"/>
    <w:p w14:paraId="227BDC0A" w14:textId="77777777" w:rsidR="0078794F" w:rsidRPr="00B87605" w:rsidRDefault="0078794F" w:rsidP="006E4168">
      <w:pPr>
        <w:pStyle w:val="Heading4"/>
        <w:ind w:firstLine="720"/>
      </w:pPr>
      <w:r w:rsidRPr="00B87605">
        <w:t>Conference Proceedings Editor:</w:t>
      </w:r>
    </w:p>
    <w:p w14:paraId="04B52B67" w14:textId="77777777" w:rsidR="0078794F" w:rsidRDefault="0078794F" w:rsidP="0078794F">
      <w:pPr>
        <w:ind w:firstLine="720"/>
        <w:rPr>
          <w:b/>
        </w:rPr>
      </w:pPr>
    </w:p>
    <w:p w14:paraId="5F360363" w14:textId="3C062C09" w:rsidR="006E4168" w:rsidRPr="006E4168" w:rsidRDefault="006E4168" w:rsidP="006E4168">
      <w:pPr>
        <w:pStyle w:val="Style9"/>
        <w:numPr>
          <w:ilvl w:val="0"/>
          <w:numId w:val="23"/>
        </w:numPr>
        <w:spacing w:after="0" w:line="240" w:lineRule="auto"/>
        <w:ind w:left="720"/>
      </w:pPr>
      <w:r w:rsidRPr="006E4168">
        <w:rPr>
          <w:b/>
          <w:bCs/>
        </w:rPr>
        <w:t>Eakman, A. M.</w:t>
      </w:r>
      <w:r w:rsidRPr="006E4168">
        <w:t xml:space="preserve"> (202</w:t>
      </w:r>
      <w:r>
        <w:t>2</w:t>
      </w:r>
      <w:r w:rsidRPr="006E4168">
        <w:t xml:space="preserve">). </w:t>
      </w:r>
      <w:r>
        <w:t>Ninth</w:t>
      </w:r>
      <w:r w:rsidRPr="006E4168">
        <w:t xml:space="preserve"> Annual Proceedings of the Society for the Study of Occupation: USA from the </w:t>
      </w:r>
      <w:r>
        <w:t>Twentieth</w:t>
      </w:r>
      <w:r w:rsidRPr="006E4168">
        <w:t xml:space="preserve"> Annual SSO: USA Research Conference. (</w:t>
      </w:r>
      <w:r>
        <w:t>Co-</w:t>
      </w:r>
      <w:r w:rsidRPr="006E4168">
        <w:t>Editor).</w:t>
      </w:r>
      <w:r>
        <w:br/>
      </w:r>
    </w:p>
    <w:p w14:paraId="1A6F0D44" w14:textId="35CB9C40" w:rsidR="00B74D03" w:rsidRPr="00B74D03" w:rsidRDefault="00B74D03" w:rsidP="006E4168">
      <w:pPr>
        <w:pStyle w:val="Style9"/>
        <w:numPr>
          <w:ilvl w:val="0"/>
          <w:numId w:val="23"/>
        </w:numPr>
        <w:spacing w:after="0" w:line="240" w:lineRule="auto"/>
        <w:ind w:left="720"/>
      </w:pPr>
      <w:r w:rsidRPr="00B74D03">
        <w:rPr>
          <w:b/>
          <w:bCs/>
        </w:rPr>
        <w:t>Eakman, A. M.</w:t>
      </w:r>
      <w:r w:rsidRPr="00B74D03">
        <w:t xml:space="preserve"> (2021). Eighth Annual Proceedings of the Society for the Study of Occupation: USA from the Nineteenth Annual SSO: USA Research Conference. (Editor).</w:t>
      </w:r>
      <w:r w:rsidR="00952FD1">
        <w:br/>
      </w:r>
    </w:p>
    <w:p w14:paraId="354EB1A3" w14:textId="203B350E" w:rsidR="00D54707" w:rsidRPr="00D54707" w:rsidRDefault="00D54707" w:rsidP="006E4168">
      <w:pPr>
        <w:pStyle w:val="Style9"/>
        <w:numPr>
          <w:ilvl w:val="0"/>
          <w:numId w:val="23"/>
        </w:numPr>
        <w:spacing w:after="0" w:line="240" w:lineRule="auto"/>
        <w:ind w:left="720"/>
      </w:pPr>
      <w:r>
        <w:rPr>
          <w:b/>
        </w:rPr>
        <w:t>Eakman, A. M.</w:t>
      </w:r>
      <w:r>
        <w:t xml:space="preserve"> (2019). Seventh Annual Proceedings of the Society for the Study of Occupation:</w:t>
      </w:r>
      <w:r w:rsidR="002973F6">
        <w:t xml:space="preserve"> </w:t>
      </w:r>
      <w:r>
        <w:t>USA from the Eighteenth Annual SSO:</w:t>
      </w:r>
      <w:r w:rsidR="002973F6">
        <w:t xml:space="preserve"> </w:t>
      </w:r>
      <w:r>
        <w:t xml:space="preserve">USA Research Conference. </w:t>
      </w:r>
      <w:bookmarkStart w:id="16" w:name="_Hlk81214739"/>
      <w:r w:rsidR="00B74D03">
        <w:t>(Editor)</w:t>
      </w:r>
      <w:r>
        <w:t xml:space="preserve">. </w:t>
      </w:r>
      <w:bookmarkEnd w:id="16"/>
    </w:p>
    <w:p w14:paraId="27017BEE" w14:textId="77777777" w:rsidR="00D54707" w:rsidRDefault="00D54707" w:rsidP="006E4168">
      <w:pPr>
        <w:pStyle w:val="Style9"/>
        <w:spacing w:after="0" w:line="240" w:lineRule="auto"/>
        <w:ind w:left="360"/>
        <w:rPr>
          <w:b/>
        </w:rPr>
      </w:pPr>
    </w:p>
    <w:p w14:paraId="16AADA6B" w14:textId="348E72AD" w:rsidR="00CD2995" w:rsidRDefault="0078794F" w:rsidP="001E096B">
      <w:pPr>
        <w:pStyle w:val="Style9"/>
        <w:numPr>
          <w:ilvl w:val="0"/>
          <w:numId w:val="23"/>
        </w:numPr>
        <w:spacing w:after="0" w:line="240" w:lineRule="auto"/>
        <w:ind w:left="720"/>
      </w:pPr>
      <w:r>
        <w:rPr>
          <w:b/>
        </w:rPr>
        <w:t>Eakman, A. M.</w:t>
      </w:r>
      <w:r>
        <w:t xml:space="preserve"> (2018). Sixth Annual Proceedings of the Society for the Study of Occupation:</w:t>
      </w:r>
      <w:r w:rsidR="002973F6">
        <w:t xml:space="preserve"> </w:t>
      </w:r>
      <w:r>
        <w:t>USA from the Seventeenth Annual SSO:</w:t>
      </w:r>
      <w:r w:rsidR="002973F6">
        <w:t xml:space="preserve"> </w:t>
      </w:r>
      <w:r>
        <w:t xml:space="preserve">USA Research Conference. </w:t>
      </w:r>
      <w:r w:rsidR="00B74D03">
        <w:t>(Editor).</w:t>
      </w:r>
    </w:p>
    <w:p w14:paraId="09BE7C15" w14:textId="142626CA" w:rsidR="00703452" w:rsidRDefault="005B5E8D" w:rsidP="007823ED">
      <w:pPr>
        <w:pStyle w:val="ListParagraph"/>
      </w:pPr>
      <w:r>
        <w:br/>
      </w:r>
    </w:p>
    <w:p w14:paraId="0674820D" w14:textId="77777777" w:rsidR="00E217E9" w:rsidRDefault="00E217E9" w:rsidP="007823ED">
      <w:pPr>
        <w:pStyle w:val="ListParagraph"/>
      </w:pPr>
    </w:p>
    <w:p w14:paraId="6BAAFAAF" w14:textId="77777777" w:rsidR="00DB0D65" w:rsidRPr="00B87605" w:rsidRDefault="009E3138" w:rsidP="00680F23">
      <w:pPr>
        <w:pStyle w:val="Heading4"/>
        <w:ind w:firstLine="720"/>
      </w:pPr>
      <w:r>
        <w:t>Manuscripts Accepted for Publication (</w:t>
      </w:r>
      <w:r w:rsidR="005366DF">
        <w:t>i</w:t>
      </w:r>
      <w:r>
        <w:t>n</w:t>
      </w:r>
      <w:r w:rsidR="00121ACD">
        <w:t xml:space="preserve"> </w:t>
      </w:r>
      <w:r w:rsidR="005366DF">
        <w:t>p</w:t>
      </w:r>
      <w:r w:rsidR="00121ACD">
        <w:t>ress</w:t>
      </w:r>
      <w:r w:rsidR="00FB5B39">
        <w:t xml:space="preserve"> or </w:t>
      </w:r>
      <w:r w:rsidR="005366DF">
        <w:t>under review</w:t>
      </w:r>
      <w:r>
        <w:t>)</w:t>
      </w:r>
    </w:p>
    <w:p w14:paraId="195FE93D" w14:textId="77777777" w:rsidR="00CA3D7F" w:rsidRDefault="00CA3D7F" w:rsidP="00CA3D7F">
      <w:pPr>
        <w:rPr>
          <w:bCs/>
        </w:rPr>
      </w:pPr>
    </w:p>
    <w:p w14:paraId="242220A4" w14:textId="061C4EA9" w:rsidR="00A53394" w:rsidRDefault="00410DA0" w:rsidP="00A51236">
      <w:pPr>
        <w:pStyle w:val="ListParagraph"/>
        <w:numPr>
          <w:ilvl w:val="0"/>
          <w:numId w:val="25"/>
        </w:numPr>
      </w:pPr>
      <w:r w:rsidRPr="00410DA0">
        <w:rPr>
          <w:b/>
          <w:bCs/>
        </w:rPr>
        <w:t>Eakman, A. M.</w:t>
      </w:r>
      <w:r>
        <w:t xml:space="preserve">, </w:t>
      </w:r>
      <w:proofErr w:type="spellStart"/>
      <w:r>
        <w:t>Kawakatsu</w:t>
      </w:r>
      <w:proofErr w:type="spellEnd"/>
      <w:r>
        <w:t>, Y., Takahata, M., Kudo, D., Muraoka, D., Satake, S., &amp; Sato, T. (</w:t>
      </w:r>
      <w:r w:rsidR="00BF22FF">
        <w:t>Accepted April 2025</w:t>
      </w:r>
      <w:r>
        <w:t xml:space="preserve">). </w:t>
      </w:r>
      <w:r w:rsidRPr="00410DA0">
        <w:t>Predictors of sleep debt in undergraduate students attending a health sciences university in Japan</w:t>
      </w:r>
      <w:r>
        <w:t xml:space="preserve">. </w:t>
      </w:r>
      <w:r w:rsidR="00AB3811">
        <w:rPr>
          <w:i/>
          <w:iCs/>
        </w:rPr>
        <w:t xml:space="preserve">Internet Journal of Health </w:t>
      </w:r>
      <w:r w:rsidR="00C829B3">
        <w:rPr>
          <w:i/>
          <w:iCs/>
        </w:rPr>
        <w:t xml:space="preserve">and Rehabilitation </w:t>
      </w:r>
      <w:r w:rsidR="00AB3811">
        <w:rPr>
          <w:i/>
          <w:iCs/>
        </w:rPr>
        <w:t>Sciences</w:t>
      </w:r>
      <w:r>
        <w:t>.</w:t>
      </w:r>
      <w:r w:rsidR="00A53394">
        <w:br/>
      </w:r>
    </w:p>
    <w:p w14:paraId="4DFFEC7A" w14:textId="0788A567" w:rsidR="00507587" w:rsidRDefault="00A53394" w:rsidP="00001221">
      <w:pPr>
        <w:pStyle w:val="ListParagraph"/>
        <w:numPr>
          <w:ilvl w:val="0"/>
          <w:numId w:val="25"/>
        </w:numPr>
      </w:pPr>
      <w:r>
        <w:t xml:space="preserve">Hatt, C. R., </w:t>
      </w:r>
      <w:r w:rsidRPr="00E217E9">
        <w:rPr>
          <w:b/>
          <w:bCs/>
        </w:rPr>
        <w:t>Eakman, A. M.</w:t>
      </w:r>
      <w:r>
        <w:t xml:space="preserve"> &amp; </w:t>
      </w:r>
      <w:proofErr w:type="spellStart"/>
      <w:r>
        <w:t>Beilak</w:t>
      </w:r>
      <w:proofErr w:type="spellEnd"/>
      <w:r>
        <w:t xml:space="preserve">, A. M. (under review). </w:t>
      </w:r>
      <w:r w:rsidRPr="00A53394">
        <w:t xml:space="preserve">Does </w:t>
      </w:r>
      <w:r>
        <w:t>m</w:t>
      </w:r>
      <w:r w:rsidRPr="00A53394">
        <w:t xml:space="preserve">eaning </w:t>
      </w:r>
      <w:r>
        <w:t>m</w:t>
      </w:r>
      <w:r w:rsidRPr="00A53394">
        <w:t xml:space="preserve">atter? Associations </w:t>
      </w:r>
      <w:r>
        <w:t>b</w:t>
      </w:r>
      <w:r w:rsidRPr="00A53394">
        <w:t xml:space="preserve">etween </w:t>
      </w:r>
      <w:r>
        <w:t>e</w:t>
      </w:r>
      <w:r w:rsidRPr="00A53394">
        <w:t xml:space="preserve">ngagement in </w:t>
      </w:r>
      <w:r>
        <w:t>m</w:t>
      </w:r>
      <w:r w:rsidRPr="00A53394">
        <w:t xml:space="preserve">eaningful </w:t>
      </w:r>
      <w:r>
        <w:t>a</w:t>
      </w:r>
      <w:r w:rsidRPr="00A53394">
        <w:t xml:space="preserve">ctivities, </w:t>
      </w:r>
      <w:r>
        <w:t>l</w:t>
      </w:r>
      <w:r w:rsidRPr="00A53394">
        <w:t xml:space="preserve">eisure </w:t>
      </w:r>
      <w:r>
        <w:t>a</w:t>
      </w:r>
      <w:r w:rsidRPr="00A53394">
        <w:t xml:space="preserve">ctivity &amp; </w:t>
      </w:r>
      <w:r>
        <w:t>c</w:t>
      </w:r>
      <w:r w:rsidRPr="00A53394">
        <w:t xml:space="preserve">ognition in </w:t>
      </w:r>
      <w:r>
        <w:t>a</w:t>
      </w:r>
      <w:r w:rsidRPr="00A53394">
        <w:t>dults</w:t>
      </w:r>
      <w:r>
        <w:t xml:space="preserve">. </w:t>
      </w:r>
      <w:r w:rsidRPr="00E217E9">
        <w:rPr>
          <w:i/>
          <w:iCs/>
        </w:rPr>
        <w:t>The Journal</w:t>
      </w:r>
      <w:r w:rsidR="00C829B3" w:rsidRPr="00E217E9">
        <w:rPr>
          <w:i/>
          <w:iCs/>
        </w:rPr>
        <w:t xml:space="preserve"> of Aging and Health</w:t>
      </w:r>
      <w:r w:rsidRPr="00A53394">
        <w:t>.</w:t>
      </w:r>
      <w:r w:rsidR="00507587">
        <w:br/>
      </w:r>
    </w:p>
    <w:p w14:paraId="7E30A585" w14:textId="2B4ADD59" w:rsidR="00BF22FF" w:rsidRDefault="00507587" w:rsidP="00507587">
      <w:pPr>
        <w:pStyle w:val="ListParagraph"/>
        <w:numPr>
          <w:ilvl w:val="0"/>
          <w:numId w:val="25"/>
        </w:numPr>
      </w:pPr>
      <w:r>
        <w:lastRenderedPageBreak/>
        <w:t>Yokoi, K. et al. (</w:t>
      </w:r>
      <w:r w:rsidR="00903D33">
        <w:t>accepted November 2024</w:t>
      </w:r>
      <w:r>
        <w:t xml:space="preserve">). </w:t>
      </w:r>
      <w:r w:rsidRPr="00507587">
        <w:t>Profile of Independence in Activities of Daily Living in Parkinson’s Disease: A Retrospective Observational Study</w:t>
      </w:r>
      <w:r>
        <w:t xml:space="preserve">. </w:t>
      </w:r>
      <w:r w:rsidRPr="00903D33">
        <w:rPr>
          <w:i/>
          <w:iCs/>
        </w:rPr>
        <w:t>American Journal of Occupational Therapy</w:t>
      </w:r>
      <w:r w:rsidR="00903D33">
        <w:t xml:space="preserve"> </w:t>
      </w:r>
      <w:r>
        <w:t>79:3.</w:t>
      </w:r>
      <w:r w:rsidR="00BF22FF">
        <w:br/>
      </w:r>
    </w:p>
    <w:p w14:paraId="764D82C3" w14:textId="23537619" w:rsidR="009A4AF0" w:rsidRDefault="00BF22FF" w:rsidP="00507587">
      <w:pPr>
        <w:pStyle w:val="ListParagraph"/>
        <w:numPr>
          <w:ilvl w:val="0"/>
          <w:numId w:val="25"/>
        </w:numPr>
      </w:pPr>
      <w:r w:rsidRPr="00BF22FF">
        <w:t>Sumaryanto, E</w:t>
      </w:r>
      <w:r>
        <w:t xml:space="preserve">., </w:t>
      </w:r>
      <w:proofErr w:type="spellStart"/>
      <w:r w:rsidRPr="00BF22FF">
        <w:t>Kawakatsu</w:t>
      </w:r>
      <w:proofErr w:type="spellEnd"/>
      <w:r w:rsidRPr="00BF22FF">
        <w:t>, Y</w:t>
      </w:r>
      <w:r>
        <w:t>.,</w:t>
      </w:r>
      <w:r w:rsidRPr="00BF22FF">
        <w:t xml:space="preserve"> Persch, A</w:t>
      </w:r>
      <w:r>
        <w:t>.</w:t>
      </w:r>
      <w:r w:rsidRPr="00BF22FF">
        <w:t>; Dik, B</w:t>
      </w:r>
      <w:r>
        <w:t>. &amp;</w:t>
      </w:r>
      <w:r w:rsidRPr="00BF22FF">
        <w:t xml:space="preserve"> Eakman, A</w:t>
      </w:r>
      <w:r>
        <w:t>. M. (under review). T</w:t>
      </w:r>
      <w:r w:rsidRPr="00BF22FF">
        <w:t xml:space="preserve">ranslation and evaluation of the </w:t>
      </w:r>
      <w:r>
        <w:t>I</w:t>
      </w:r>
      <w:r w:rsidRPr="00BF22FF">
        <w:t xml:space="preserve">ndonesian </w:t>
      </w:r>
      <w:r>
        <w:t>E</w:t>
      </w:r>
      <w:r w:rsidRPr="00BF22FF">
        <w:t xml:space="preserve">ngagement in </w:t>
      </w:r>
      <w:r>
        <w:t>M</w:t>
      </w:r>
      <w:r w:rsidRPr="00BF22FF">
        <w:t xml:space="preserve">eaningful </w:t>
      </w:r>
      <w:r>
        <w:t>A</w:t>
      </w:r>
      <w:r w:rsidRPr="00BF22FF">
        <w:t xml:space="preserve">ctivities </w:t>
      </w:r>
      <w:r>
        <w:t>S</w:t>
      </w:r>
      <w:r w:rsidRPr="00BF22FF">
        <w:t>urvey</w:t>
      </w:r>
      <w:r>
        <w:t xml:space="preserve">. </w:t>
      </w:r>
      <w:r w:rsidRPr="00BF22FF">
        <w:t xml:space="preserve">OTJR: </w:t>
      </w:r>
      <w:r w:rsidRPr="00BF22FF">
        <w:rPr>
          <w:i/>
          <w:iCs/>
        </w:rPr>
        <w:t>Occupational Therapy Journal of Research.</w:t>
      </w:r>
      <w:r w:rsidR="0002652F">
        <w:br/>
      </w:r>
    </w:p>
    <w:p w14:paraId="53AB2D0A" w14:textId="77777777" w:rsidR="009A4AF0" w:rsidRPr="00240D0B" w:rsidRDefault="009A4AF0" w:rsidP="005558C7">
      <w:pPr>
        <w:pStyle w:val="ListParagraph"/>
      </w:pPr>
    </w:p>
    <w:p w14:paraId="0B83A4CC" w14:textId="77777777" w:rsidR="00375C5A" w:rsidRPr="00B87605" w:rsidRDefault="00ED2949" w:rsidP="000C0ED6">
      <w:pPr>
        <w:pStyle w:val="Heading3"/>
        <w:ind w:firstLine="0"/>
      </w:pPr>
      <w:r w:rsidRPr="00B87605">
        <w:t>CONTRACTS &amp; GRANTS</w:t>
      </w:r>
    </w:p>
    <w:p w14:paraId="5455D7C9" w14:textId="77777777" w:rsidR="009B6965" w:rsidRDefault="009B6965" w:rsidP="009B6965">
      <w:pPr>
        <w:ind w:firstLine="720"/>
        <w:rPr>
          <w:b/>
        </w:rPr>
      </w:pPr>
    </w:p>
    <w:p w14:paraId="7C442444" w14:textId="77777777" w:rsidR="009B6965" w:rsidRPr="00B87605" w:rsidRDefault="009B6965" w:rsidP="000C0ED6">
      <w:pPr>
        <w:pStyle w:val="Heading4"/>
        <w:ind w:left="720"/>
      </w:pPr>
      <w:r w:rsidRPr="00B87605">
        <w:t>Externally Funded</w:t>
      </w:r>
      <w:r w:rsidR="00D0361B" w:rsidRPr="00B87605">
        <w:t xml:space="preserve"> as Principal Investigator</w:t>
      </w:r>
      <w:r w:rsidR="00AD7BC8" w:rsidRPr="00B87605">
        <w:t xml:space="preserve"> (PI)</w:t>
      </w:r>
      <w:r w:rsidR="00002235" w:rsidRPr="00B87605">
        <w:t xml:space="preserve"> - Ongoing</w:t>
      </w:r>
    </w:p>
    <w:p w14:paraId="5D303445" w14:textId="33EBB3B6" w:rsidR="00585345" w:rsidRDefault="00585345" w:rsidP="009B6965"/>
    <w:p w14:paraId="36AB15B6" w14:textId="2E4109A0" w:rsidR="001E096B" w:rsidRDefault="002B4B6F" w:rsidP="002B4B6F">
      <w:pPr>
        <w:ind w:left="1440" w:hanging="1440"/>
      </w:pPr>
      <w:r w:rsidRPr="002B4B6F">
        <w:t>2025</w:t>
      </w:r>
      <w:r w:rsidRPr="002B4B6F">
        <w:tab/>
        <w:t xml:space="preserve">Sleep Training Program Teleconsultation. Tan Tock Seng Hospital, Singapore. Occupational Therapy Department. CSU Office of Sponsored Programs Proposal #160954; Institutional </w:t>
      </w:r>
      <w:proofErr w:type="gramStart"/>
      <w:r w:rsidRPr="002B4B6F">
        <w:t>Proposal  #</w:t>
      </w:r>
      <w:proofErr w:type="gramEnd"/>
      <w:r w:rsidRPr="002B4B6F">
        <w:t>17184494. Amount $900, Role – PI (under review)</w:t>
      </w:r>
    </w:p>
    <w:p w14:paraId="53145355" w14:textId="77777777" w:rsidR="001E096B" w:rsidRDefault="001E096B" w:rsidP="009B6965"/>
    <w:p w14:paraId="35477477" w14:textId="77777777" w:rsidR="00D0361B" w:rsidRDefault="00D0361B" w:rsidP="007C0298"/>
    <w:p w14:paraId="114BD1CD" w14:textId="77777777" w:rsidR="00D0361B" w:rsidRPr="00B87605" w:rsidRDefault="00D0361B" w:rsidP="0015413B">
      <w:pPr>
        <w:pStyle w:val="Heading4"/>
        <w:ind w:firstLine="720"/>
      </w:pPr>
      <w:r w:rsidRPr="00B87605">
        <w:t>Externally Funded as Co-Principal Investigator</w:t>
      </w:r>
      <w:r w:rsidR="00AD7BC8" w:rsidRPr="00B87605">
        <w:t xml:space="preserve"> (Co-PI)</w:t>
      </w:r>
      <w:r w:rsidRPr="00B87605">
        <w:t xml:space="preserve"> or Key Personnel - Ongoing</w:t>
      </w:r>
    </w:p>
    <w:p w14:paraId="24BC4D69" w14:textId="77777777" w:rsidR="009B6965" w:rsidRDefault="009B6965" w:rsidP="00A93D24">
      <w:pPr>
        <w:ind w:left="1440" w:hanging="1440"/>
      </w:pPr>
    </w:p>
    <w:p w14:paraId="23DE0C9C" w14:textId="6A953412" w:rsidR="009732F9" w:rsidRDefault="00462909" w:rsidP="0015413B">
      <w:pPr>
        <w:ind w:left="1440" w:hanging="1440"/>
      </w:pPr>
      <w:bookmarkStart w:id="17" w:name="_Hlk36414561"/>
      <w:r>
        <w:t>None</w:t>
      </w:r>
    </w:p>
    <w:p w14:paraId="053BCE1A" w14:textId="77777777" w:rsidR="002B4B6F" w:rsidRDefault="002B4B6F" w:rsidP="0015413B">
      <w:pPr>
        <w:ind w:left="1440" w:hanging="1440"/>
      </w:pPr>
    </w:p>
    <w:bookmarkEnd w:id="17"/>
    <w:p w14:paraId="2D4A9803" w14:textId="77777777" w:rsidR="00285619" w:rsidRPr="00B87605" w:rsidRDefault="00285619" w:rsidP="00285619">
      <w:pPr>
        <w:pStyle w:val="Heading4"/>
        <w:ind w:firstLine="720"/>
      </w:pPr>
      <w:r w:rsidRPr="00B87605">
        <w:t>Internally Funded as Principal Investigator</w:t>
      </w:r>
      <w:r>
        <w:t>, Co-PI, or Co-I</w:t>
      </w:r>
      <w:r w:rsidRPr="00B87605">
        <w:t xml:space="preserve"> - Ongoing</w:t>
      </w:r>
    </w:p>
    <w:p w14:paraId="21B685AE" w14:textId="77777777" w:rsidR="00285619" w:rsidRDefault="00285619" w:rsidP="00285619">
      <w:pPr>
        <w:ind w:firstLine="720"/>
      </w:pPr>
    </w:p>
    <w:p w14:paraId="1BFE1C26" w14:textId="66D95DDA" w:rsidR="00D536AC" w:rsidRDefault="00887E52" w:rsidP="00002235">
      <w:pPr>
        <w:ind w:firstLine="720"/>
      </w:pPr>
      <w:r>
        <w:t>None</w:t>
      </w:r>
    </w:p>
    <w:p w14:paraId="65F82B7B" w14:textId="77777777" w:rsidR="00887E52" w:rsidRPr="00A615AF" w:rsidRDefault="00887E52" w:rsidP="00002235">
      <w:pPr>
        <w:ind w:firstLine="720"/>
      </w:pPr>
    </w:p>
    <w:p w14:paraId="7E8A8D3B" w14:textId="77777777" w:rsidR="005077E9" w:rsidRPr="00B87605" w:rsidRDefault="005077E9" w:rsidP="000C0ED6">
      <w:pPr>
        <w:pStyle w:val="Heading4"/>
        <w:ind w:firstLine="720"/>
      </w:pPr>
      <w:r w:rsidRPr="00B87605">
        <w:t>Externally Funded as Principal Investigator (PI</w:t>
      </w:r>
      <w:r w:rsidR="0015413B">
        <w:t>/ Co-PI</w:t>
      </w:r>
      <w:r w:rsidRPr="00B87605">
        <w:t>) - Completed</w:t>
      </w:r>
    </w:p>
    <w:p w14:paraId="04393082" w14:textId="77777777" w:rsidR="00D17A6F" w:rsidRDefault="00D17A6F" w:rsidP="0015413B">
      <w:pPr>
        <w:ind w:left="1440" w:hanging="1440"/>
      </w:pPr>
      <w:bookmarkStart w:id="18" w:name="_Hlk36414848"/>
    </w:p>
    <w:p w14:paraId="097F2375" w14:textId="77777777" w:rsidR="00D17A6F" w:rsidRDefault="00D17A6F" w:rsidP="00D17A6F">
      <w:pPr>
        <w:ind w:left="1440" w:hanging="1440"/>
      </w:pPr>
      <w:r>
        <w:t xml:space="preserve">2021-2022 </w:t>
      </w:r>
      <w:r>
        <w:tab/>
        <w:t xml:space="preserve">Sleep Health Through University Student Habits (SHUSH). </w:t>
      </w:r>
      <w:r w:rsidRPr="007F44B7">
        <w:t xml:space="preserve">Fulbright U.S. Scholar Award to Japan: </w:t>
      </w:r>
      <w:r>
        <w:t xml:space="preserve">U.S. Department of State. Role: PI, Co-I Sato. </w:t>
      </w:r>
    </w:p>
    <w:p w14:paraId="16E926B8" w14:textId="77777777" w:rsidR="00D17A6F" w:rsidRDefault="00D17A6F" w:rsidP="0015413B">
      <w:pPr>
        <w:ind w:left="1440" w:hanging="1440"/>
      </w:pPr>
    </w:p>
    <w:p w14:paraId="479A25F8" w14:textId="2106A4B3" w:rsidR="00D04846" w:rsidRDefault="00D04846" w:rsidP="0015413B">
      <w:pPr>
        <w:ind w:left="1440" w:hanging="1440"/>
      </w:pPr>
      <w:r>
        <w:t>2016 - 2020</w:t>
      </w:r>
      <w:r>
        <w:tab/>
      </w:r>
      <w:r w:rsidRPr="00D04846">
        <w:t>Development, Reliability, and Equivalence of an Alternate Form for the CQ Duty Performance-based Measure. United Stated Department of Defense-Broad Area Announcement (BA150325). Sub-Award Amount $12,058. Role: Site PI; Mary Radomski PI. (funding 2016-2018 with no-cost extension into 2020).</w:t>
      </w:r>
    </w:p>
    <w:p w14:paraId="0C05A564" w14:textId="77777777" w:rsidR="00D04846" w:rsidRDefault="00D04846" w:rsidP="0015413B">
      <w:pPr>
        <w:ind w:left="1440" w:hanging="1440"/>
      </w:pPr>
    </w:p>
    <w:p w14:paraId="07C07050" w14:textId="1FDA344F" w:rsidR="0015413B" w:rsidRDefault="0015413B" w:rsidP="0015413B">
      <w:pPr>
        <w:ind w:left="1440" w:hanging="1440"/>
      </w:pPr>
      <w:r>
        <w:t>2014-2019</w:t>
      </w:r>
      <w:r>
        <w:tab/>
      </w:r>
      <w:r w:rsidRPr="002F7D28">
        <w:t>New Start for Student Veterans Research Enhancement Proposal</w:t>
      </w:r>
      <w:r>
        <w:t xml:space="preserve">. Donor: </w:t>
      </w:r>
      <w:r w:rsidR="00AB530D">
        <w:t xml:space="preserve">Dr. </w:t>
      </w:r>
      <w:r>
        <w:t>Dennis Repp. Amount: $</w:t>
      </w:r>
      <w:r w:rsidR="00A84CD5">
        <w:t>590,161</w:t>
      </w:r>
      <w:r>
        <w:t>. Role: PI/ Director of Research for CSU’s New Start for Student Veterans program .50 FTE; Catherine Schelly Co-PI.</w:t>
      </w:r>
    </w:p>
    <w:p w14:paraId="7CA1670E" w14:textId="77777777" w:rsidR="0015413B" w:rsidRDefault="0015413B" w:rsidP="0015413B">
      <w:pPr>
        <w:ind w:left="1440" w:hanging="1440"/>
      </w:pPr>
    </w:p>
    <w:p w14:paraId="56FB748D" w14:textId="111571C6" w:rsidR="0015413B" w:rsidRDefault="0015413B" w:rsidP="0015413B">
      <w:pPr>
        <w:ind w:left="1440" w:hanging="1440"/>
      </w:pPr>
      <w:r>
        <w:t>2016-2019</w:t>
      </w:r>
      <w:r>
        <w:tab/>
      </w:r>
      <w:r w:rsidRPr="00585345">
        <w:t>New Start for Student Veterans Expansion and Replication. Anschutz Foundation</w:t>
      </w:r>
      <w:r>
        <w:t>. Amount $3</w:t>
      </w:r>
      <w:r w:rsidRPr="00585345">
        <w:t>0,000. Role</w:t>
      </w:r>
      <w:r>
        <w:t>:</w:t>
      </w:r>
      <w:r w:rsidRPr="00585345">
        <w:t xml:space="preserve"> Co-PI</w:t>
      </w:r>
      <w:r>
        <w:t xml:space="preserve"> at .10 FTE</w:t>
      </w:r>
      <w:r w:rsidRPr="00585345">
        <w:t xml:space="preserve">; </w:t>
      </w:r>
      <w:r>
        <w:t xml:space="preserve">Catherine </w:t>
      </w:r>
      <w:r w:rsidRPr="00585345">
        <w:t>Schelly PI.</w:t>
      </w:r>
    </w:p>
    <w:p w14:paraId="07B337CB" w14:textId="77777777" w:rsidR="0015413B" w:rsidRDefault="0015413B" w:rsidP="005077E9">
      <w:pPr>
        <w:ind w:left="1440" w:hanging="1440"/>
      </w:pPr>
    </w:p>
    <w:p w14:paraId="01700FD0" w14:textId="77777777" w:rsidR="005077E9" w:rsidRDefault="005077E9" w:rsidP="005077E9">
      <w:pPr>
        <w:ind w:left="1440" w:hanging="1440"/>
      </w:pPr>
      <w:r>
        <w:t>2015-2016</w:t>
      </w:r>
      <w:r>
        <w:tab/>
        <w:t>Restoring Effective Sleep Tranquility in Student Veterans with Service-Related Injuries. Wounded Warrior Project. Amount: $221,134. Role: PI at .30 FTE; Catherine Schelly Co-PI.</w:t>
      </w:r>
    </w:p>
    <w:p w14:paraId="431B405B" w14:textId="6A7DE572" w:rsidR="005077E9" w:rsidRDefault="005077E9" w:rsidP="005077E9">
      <w:pPr>
        <w:ind w:left="1440" w:hanging="1440"/>
      </w:pPr>
      <w:r>
        <w:tab/>
      </w:r>
      <w:r w:rsidRPr="00AB02EC">
        <w:t>http://RESTweb.colostate.edu</w:t>
      </w:r>
      <w:r>
        <w:t xml:space="preserve"> </w:t>
      </w:r>
    </w:p>
    <w:p w14:paraId="3D001DE7" w14:textId="77777777" w:rsidR="00903D33" w:rsidRDefault="00903D33" w:rsidP="005077E9">
      <w:pPr>
        <w:ind w:left="1440" w:hanging="1440"/>
      </w:pPr>
    </w:p>
    <w:p w14:paraId="250A9EB8" w14:textId="77777777" w:rsidR="00903D33" w:rsidRDefault="00903D33" w:rsidP="005077E9">
      <w:pPr>
        <w:ind w:left="1440" w:hanging="1440"/>
      </w:pPr>
    </w:p>
    <w:p w14:paraId="15575DCD" w14:textId="77777777" w:rsidR="00DF2BCF" w:rsidRDefault="00DF2BCF" w:rsidP="005077E9">
      <w:pPr>
        <w:ind w:left="1440" w:hanging="1440"/>
      </w:pPr>
    </w:p>
    <w:p w14:paraId="7AD83202" w14:textId="77777777" w:rsidR="00EB4847" w:rsidRDefault="00EB4847" w:rsidP="005077E9">
      <w:pPr>
        <w:ind w:left="1440" w:hanging="1440"/>
      </w:pPr>
    </w:p>
    <w:bookmarkEnd w:id="18"/>
    <w:p w14:paraId="0B698229" w14:textId="77777777" w:rsidR="00002235" w:rsidRPr="00B87605" w:rsidRDefault="00002235" w:rsidP="000C0ED6">
      <w:pPr>
        <w:pStyle w:val="Heading4"/>
        <w:ind w:firstLine="720"/>
      </w:pPr>
      <w:r w:rsidRPr="00B87605">
        <w:t>Internally Funded</w:t>
      </w:r>
      <w:r w:rsidR="00D0361B" w:rsidRPr="00B87605">
        <w:t xml:space="preserve"> as Principal Investigator</w:t>
      </w:r>
      <w:r w:rsidR="00AD7BC8" w:rsidRPr="00B87605">
        <w:t xml:space="preserve"> (PI)</w:t>
      </w:r>
      <w:r w:rsidR="00D0361B" w:rsidRPr="00B87605">
        <w:t xml:space="preserve"> –</w:t>
      </w:r>
      <w:r w:rsidRPr="00B87605">
        <w:t xml:space="preserve"> Completed</w:t>
      </w:r>
    </w:p>
    <w:p w14:paraId="4EB19DF4" w14:textId="77777777" w:rsidR="00D17A6F" w:rsidRDefault="00D17A6F" w:rsidP="00D17A6F"/>
    <w:p w14:paraId="5D269EA2" w14:textId="77777777" w:rsidR="00D17A6F" w:rsidRDefault="00D17A6F" w:rsidP="005C24B5">
      <w:pPr>
        <w:ind w:left="1440" w:hanging="1440"/>
      </w:pPr>
    </w:p>
    <w:p w14:paraId="30E776CC" w14:textId="0F0565FF" w:rsidR="005C24B5" w:rsidRDefault="005C24B5" w:rsidP="005C24B5">
      <w:pPr>
        <w:ind w:left="1440" w:hanging="1440"/>
      </w:pPr>
      <w:r>
        <w:t>2019-2020</w:t>
      </w:r>
      <w:r>
        <w:tab/>
        <w:t>Sleep Hygiene Improvement in Firefighters Today (SHIFT). Service-Learning Faculty Mini-Grant. $965. Role PI, Tori Crain Co-PI.</w:t>
      </w:r>
    </w:p>
    <w:p w14:paraId="398850EE" w14:textId="77777777" w:rsidR="005C24B5" w:rsidRDefault="005C24B5" w:rsidP="00A615AF">
      <w:pPr>
        <w:ind w:left="1440" w:hanging="1440"/>
      </w:pPr>
    </w:p>
    <w:p w14:paraId="150B613D" w14:textId="3AC52E27" w:rsidR="00D536AC" w:rsidRDefault="00D1657B" w:rsidP="00A615AF">
      <w:pPr>
        <w:ind w:left="1440" w:hanging="1440"/>
      </w:pPr>
      <w:r>
        <w:t>2017</w:t>
      </w:r>
      <w:r>
        <w:tab/>
        <w:t>Lifestyles Limiting Restorative Sleep and Contributing to Chronic I</w:t>
      </w:r>
      <w:r w:rsidR="00D536AC" w:rsidRPr="00D536AC">
        <w:t>nsomnia</w:t>
      </w:r>
      <w:r w:rsidR="00D536AC">
        <w:t xml:space="preserve"> – Occupational Therapy, Colorado State University, </w:t>
      </w:r>
      <w:r w:rsidR="00C66910">
        <w:t>$</w:t>
      </w:r>
      <w:r>
        <w:t>17,</w:t>
      </w:r>
      <w:r w:rsidR="00D536AC">
        <w:t>671. Role: PI.</w:t>
      </w:r>
    </w:p>
    <w:p w14:paraId="709E281D" w14:textId="77777777" w:rsidR="00D536AC" w:rsidRDefault="00D536AC" w:rsidP="00A615AF">
      <w:pPr>
        <w:ind w:left="1440" w:hanging="1440"/>
      </w:pPr>
    </w:p>
    <w:p w14:paraId="7E75E142" w14:textId="77777777" w:rsidR="00A615AF" w:rsidRDefault="00A615AF" w:rsidP="00A615AF">
      <w:pPr>
        <w:ind w:left="1440" w:hanging="1440"/>
      </w:pPr>
      <w:r>
        <w:t>2015-2016</w:t>
      </w:r>
      <w:r>
        <w:tab/>
      </w:r>
      <w:r w:rsidRPr="00DD0D0C">
        <w:t>Occupational Therapy as a Tool for Addressing the Needs for People Living with Chronic Conditions within an Evolving Healthcare Environment</w:t>
      </w:r>
      <w:r>
        <w:t xml:space="preserve"> - </w:t>
      </w:r>
      <w:r w:rsidRPr="00DD0D0C">
        <w:t>Service Learning Mini Grant.</w:t>
      </w:r>
      <w:r>
        <w:t xml:space="preserve"> Colorado State University, $850</w:t>
      </w:r>
      <w:r w:rsidRPr="00DD0D0C">
        <w:t xml:space="preserve">. </w:t>
      </w:r>
      <w:r>
        <w:t>Role: PI.</w:t>
      </w:r>
    </w:p>
    <w:p w14:paraId="0B4FA395" w14:textId="77777777" w:rsidR="00A615AF" w:rsidRDefault="00A615AF" w:rsidP="00D0361B"/>
    <w:p w14:paraId="09432F53" w14:textId="77777777" w:rsidR="00D0361B" w:rsidRDefault="00D0361B" w:rsidP="00D0361B">
      <w:r>
        <w:t>2014</w:t>
      </w:r>
      <w:r>
        <w:tab/>
      </w:r>
      <w:r>
        <w:tab/>
      </w:r>
      <w:r w:rsidR="008E6EAE" w:rsidRPr="00A93D24">
        <w:t>Graduate</w:t>
      </w:r>
      <w:r w:rsidRPr="00A93D24">
        <w:t xml:space="preserve"> School Student Recruitment Grant. Colorado State University, $1,000.</w:t>
      </w:r>
      <w:r>
        <w:t xml:space="preserve"> Role: PI</w:t>
      </w:r>
    </w:p>
    <w:p w14:paraId="717B2C5C" w14:textId="77777777" w:rsidR="00EA79B0" w:rsidRDefault="00EA79B0" w:rsidP="00D0361B"/>
    <w:p w14:paraId="1D61C1E1" w14:textId="77777777" w:rsidR="00D0361B" w:rsidRDefault="00D0361B" w:rsidP="00D0361B">
      <w:pPr>
        <w:ind w:left="1440" w:hanging="1440"/>
      </w:pPr>
      <w:r>
        <w:t>2013-2014</w:t>
      </w:r>
      <w:r>
        <w:tab/>
      </w:r>
      <w:r w:rsidRPr="00827707">
        <w:t>Sight in a New Light: Addressing Low Vision within an A</w:t>
      </w:r>
      <w:r>
        <w:t>ssisted Living Environment. Submitted to The Institute for Learning and Teaching - Service Learning Mini Grant.</w:t>
      </w:r>
      <w:r w:rsidRPr="00827707">
        <w:t xml:space="preserve"> Colorado State University</w:t>
      </w:r>
      <w:r>
        <w:t>, $945. Role: PI; Patty Stutz-Tanenbaum Co-PI.</w:t>
      </w:r>
    </w:p>
    <w:p w14:paraId="4A57A356" w14:textId="77777777" w:rsidR="00D0361B" w:rsidRDefault="00D0361B" w:rsidP="00D0361B">
      <w:pPr>
        <w:ind w:left="1440" w:hanging="1440"/>
      </w:pPr>
    </w:p>
    <w:p w14:paraId="1F2208D7" w14:textId="77777777" w:rsidR="00D0361B" w:rsidRDefault="00D0361B" w:rsidP="00D0361B">
      <w:pPr>
        <w:ind w:left="1440" w:hanging="1440"/>
      </w:pPr>
      <w:r>
        <w:t>2012-2014</w:t>
      </w:r>
      <w:r>
        <w:tab/>
        <w:t>Factors Affecting Activity Participation and Social Engagement for Persons U</w:t>
      </w:r>
      <w:r w:rsidRPr="00B55093">
        <w:t xml:space="preserve">tilizing </w:t>
      </w:r>
      <w:proofErr w:type="gramStart"/>
      <w:r w:rsidRPr="00B55093">
        <w:t>a Programs</w:t>
      </w:r>
      <w:proofErr w:type="gramEnd"/>
      <w:r w:rsidRPr="00B55093">
        <w:t xml:space="preserve"> of All-Inclusi</w:t>
      </w:r>
      <w:r>
        <w:t>ve Care for the Elderly (PACE) Day C</w:t>
      </w:r>
      <w:r w:rsidRPr="00B55093">
        <w:t>enter</w:t>
      </w:r>
      <w:r>
        <w:t>. College of Applied Human Sciences</w:t>
      </w:r>
      <w:r w:rsidR="00143EDE">
        <w:t xml:space="preserve"> Mini Grant</w:t>
      </w:r>
      <w:r>
        <w:t>, Colorado State University. $5,992, Role: PI.</w:t>
      </w:r>
    </w:p>
    <w:p w14:paraId="77B9D779" w14:textId="77777777" w:rsidR="00D46A19" w:rsidRDefault="00D46A19" w:rsidP="00D0361B">
      <w:pPr>
        <w:ind w:left="1440" w:hanging="1440"/>
      </w:pPr>
    </w:p>
    <w:p w14:paraId="2F8C4614" w14:textId="77777777" w:rsidR="00D0361B" w:rsidRDefault="00D0361B" w:rsidP="00D0361B">
      <w:pPr>
        <w:ind w:left="1440" w:hanging="1440"/>
      </w:pPr>
      <w:r>
        <w:t>2012-2014</w:t>
      </w:r>
      <w:r>
        <w:tab/>
      </w:r>
      <w:r w:rsidRPr="00C81709">
        <w:t>Personal and Environmental Factors Affecting Meaningful Activity Participation for Persons</w:t>
      </w:r>
      <w:r>
        <w:t xml:space="preserve"> </w:t>
      </w:r>
      <w:r w:rsidRPr="00C81709">
        <w:t>Residing in Assisted Living</w:t>
      </w:r>
      <w:r>
        <w:t xml:space="preserve">. </w:t>
      </w:r>
      <w:r w:rsidRPr="00C81709">
        <w:t>Department</w:t>
      </w:r>
      <w:r>
        <w:t xml:space="preserve"> of Occupational Therapy</w:t>
      </w:r>
      <w:r w:rsidR="00143EDE">
        <w:t xml:space="preserve"> - Program of Research and Scholarly Excellence</w:t>
      </w:r>
      <w:r>
        <w:t>, Colorado State University. $</w:t>
      </w:r>
      <w:r w:rsidR="00143EDE">
        <w:t>4</w:t>
      </w:r>
      <w:r>
        <w:t>,000. Role: PI; Wendy Wood Co-PI.</w:t>
      </w:r>
    </w:p>
    <w:p w14:paraId="33693054" w14:textId="77777777" w:rsidR="00D0361B" w:rsidRDefault="00D0361B" w:rsidP="00D0361B"/>
    <w:p w14:paraId="656FCFCB" w14:textId="77777777" w:rsidR="00D0361B" w:rsidRDefault="00D0361B" w:rsidP="00D0361B">
      <w:r>
        <w:t>2010</w:t>
      </w:r>
      <w:r>
        <w:tab/>
      </w:r>
      <w:r>
        <w:tab/>
        <w:t>Faculty Development Grant. Idaho State University Office of Research. $1,989. Role: PI.</w:t>
      </w:r>
    </w:p>
    <w:p w14:paraId="0D839151" w14:textId="77777777" w:rsidR="00D0361B" w:rsidRDefault="00D0361B" w:rsidP="00D0361B"/>
    <w:p w14:paraId="0B6A797D" w14:textId="77777777" w:rsidR="00D0361B" w:rsidRDefault="00D0361B" w:rsidP="00D0361B">
      <w:r>
        <w:t>2010</w:t>
      </w:r>
      <w:r>
        <w:tab/>
      </w:r>
      <w:r>
        <w:tab/>
        <w:t>Faculty Development Grant. Idaho State University Office of Research. $3,987. Role: PI.</w:t>
      </w:r>
    </w:p>
    <w:p w14:paraId="0EC37892" w14:textId="77777777" w:rsidR="00D0361B" w:rsidRDefault="00D0361B" w:rsidP="00D0361B"/>
    <w:p w14:paraId="7BF52970" w14:textId="77777777" w:rsidR="00D0361B" w:rsidRDefault="00D0361B" w:rsidP="00D0361B">
      <w:pPr>
        <w:ind w:left="1440" w:hanging="1440"/>
        <w:rPr>
          <w:rFonts w:eastAsiaTheme="minorHAnsi"/>
        </w:rPr>
      </w:pPr>
      <w:r>
        <w:t>2010-2011</w:t>
      </w:r>
      <w:r>
        <w:tab/>
      </w:r>
      <w:r w:rsidRPr="000C513E">
        <w:rPr>
          <w:rFonts w:eastAsiaTheme="minorHAnsi"/>
        </w:rPr>
        <w:t xml:space="preserve">Temporal </w:t>
      </w:r>
      <w:r w:rsidRPr="000C513E">
        <w:rPr>
          <w:rFonts w:eastAsiaTheme="minorHAnsi"/>
          <w:noProof/>
        </w:rPr>
        <w:t>Relationships Between</w:t>
      </w:r>
      <w:r>
        <w:rPr>
          <w:rFonts w:eastAsiaTheme="minorHAnsi"/>
          <w:noProof/>
        </w:rPr>
        <w:t xml:space="preserve"> </w:t>
      </w:r>
      <w:r w:rsidRPr="000C513E">
        <w:rPr>
          <w:rFonts w:eastAsiaTheme="minorHAnsi"/>
          <w:noProof/>
        </w:rPr>
        <w:t>Meaningful Activity, Life Satisfaction, Self-Determination, Boredom and Life Meaning in a College Sample</w:t>
      </w:r>
      <w:r>
        <w:rPr>
          <w:rFonts w:eastAsiaTheme="minorHAnsi"/>
          <w:noProof/>
        </w:rPr>
        <w:t xml:space="preserve">. </w:t>
      </w:r>
      <w:r>
        <w:t>Idaho State University,</w:t>
      </w:r>
      <w:r>
        <w:rPr>
          <w:rFonts w:eastAsiaTheme="minorHAnsi"/>
        </w:rPr>
        <w:t xml:space="preserve"> </w:t>
      </w:r>
      <w:r>
        <w:t xml:space="preserve">$5,000 </w:t>
      </w:r>
      <w:r>
        <w:rPr>
          <w:rFonts w:eastAsiaTheme="minorHAnsi"/>
        </w:rPr>
        <w:t>Role: PI.</w:t>
      </w:r>
    </w:p>
    <w:p w14:paraId="0743BAEE" w14:textId="77777777" w:rsidR="00D0361B" w:rsidRDefault="00D0361B" w:rsidP="00D0361B">
      <w:pPr>
        <w:rPr>
          <w:rFonts w:eastAsiaTheme="minorHAnsi"/>
        </w:rPr>
      </w:pPr>
    </w:p>
    <w:p w14:paraId="4C66FF12" w14:textId="77777777" w:rsidR="00D0361B" w:rsidRDefault="00D0361B" w:rsidP="00D0361B">
      <w:pPr>
        <w:ind w:left="1440" w:hanging="1440"/>
      </w:pPr>
      <w:r>
        <w:t>2009</w:t>
      </w:r>
      <w:r>
        <w:tab/>
      </w:r>
      <w:r w:rsidRPr="00E47E72">
        <w:t>Personal and Environmental Factors Affecting Meaningful Activity Participation for Persons Residing in Assisted Living</w:t>
      </w:r>
      <w:r>
        <w:t>.</w:t>
      </w:r>
      <w:r w:rsidRPr="009A098C">
        <w:t xml:space="preserve"> Dr. Jeffrey A. Bartlome Memorial Research Grant</w:t>
      </w:r>
      <w:r>
        <w:t>, Idaho State University. $720 Role: PI.</w:t>
      </w:r>
    </w:p>
    <w:p w14:paraId="265441BD" w14:textId="77777777" w:rsidR="00D0361B" w:rsidRPr="00E9538F" w:rsidRDefault="00D0361B" w:rsidP="00D0361B"/>
    <w:p w14:paraId="096AAE3B" w14:textId="77777777" w:rsidR="00D0361B" w:rsidRDefault="00D0361B" w:rsidP="00D0361B">
      <w:pPr>
        <w:ind w:left="1440" w:hanging="1440"/>
      </w:pPr>
      <w:r>
        <w:t>2008-2009</w:t>
      </w:r>
      <w:r>
        <w:tab/>
      </w:r>
      <w:r w:rsidRPr="00BB702A">
        <w:rPr>
          <w:noProof/>
        </w:rPr>
        <w:t>A Validity Study of the Engagement in Meaningful Activities Survey in a College Sample</w:t>
      </w:r>
      <w:r>
        <w:t>. Department of Physical and Occupational Therapy. Faculty Research and Scholarship Grant. Idaho State University. $5,000 Role: PI.</w:t>
      </w:r>
    </w:p>
    <w:p w14:paraId="5CAAB43F" w14:textId="77777777" w:rsidR="00D0361B" w:rsidRDefault="00D0361B" w:rsidP="00D0361B">
      <w:pPr>
        <w:ind w:left="1440" w:hanging="1440"/>
      </w:pPr>
    </w:p>
    <w:p w14:paraId="1BD1B22D" w14:textId="77777777" w:rsidR="00D0361B" w:rsidRDefault="00D0361B" w:rsidP="00D0361B">
      <w:r>
        <w:lastRenderedPageBreak/>
        <w:t>1992</w:t>
      </w:r>
      <w:r>
        <w:tab/>
      </w:r>
      <w:r>
        <w:tab/>
      </w:r>
      <w:r w:rsidRPr="00076972">
        <w:t xml:space="preserve">Professional Presenters Grant. </w:t>
      </w:r>
      <w:proofErr w:type="spellStart"/>
      <w:r w:rsidRPr="00076972">
        <w:t>Marianjoy</w:t>
      </w:r>
      <w:proofErr w:type="spellEnd"/>
      <w:r w:rsidRPr="00076972">
        <w:t xml:space="preserve"> Rehabilitation Hospital</w:t>
      </w:r>
      <w:r>
        <w:t>, Wheaton, IL. $350.</w:t>
      </w:r>
      <w:r w:rsidRPr="00DD7D3C">
        <w:t xml:space="preserve"> </w:t>
      </w:r>
      <w:r>
        <w:t>Role: PI.</w:t>
      </w:r>
    </w:p>
    <w:p w14:paraId="56AD214B" w14:textId="77777777" w:rsidR="00D0361B" w:rsidRDefault="00D0361B" w:rsidP="00D0361B"/>
    <w:p w14:paraId="4AE315E2" w14:textId="77777777" w:rsidR="00D0361B" w:rsidRDefault="00D0361B" w:rsidP="00D0361B">
      <w:r>
        <w:t>1991</w:t>
      </w:r>
      <w:r>
        <w:tab/>
      </w:r>
      <w:r>
        <w:tab/>
      </w:r>
      <w:r w:rsidRPr="00076972">
        <w:t>Graduate Student Research Grant. Western Michigan University</w:t>
      </w:r>
      <w:r>
        <w:t>. $400.</w:t>
      </w:r>
      <w:r w:rsidRPr="00DD7D3C">
        <w:t xml:space="preserve"> </w:t>
      </w:r>
      <w:r>
        <w:t>Role: PI.</w:t>
      </w:r>
    </w:p>
    <w:p w14:paraId="04CB5E90" w14:textId="77777777" w:rsidR="00D0361B" w:rsidRDefault="00D0361B" w:rsidP="00002235">
      <w:pPr>
        <w:ind w:firstLine="720"/>
        <w:rPr>
          <w:b/>
        </w:rPr>
      </w:pPr>
    </w:p>
    <w:p w14:paraId="08F77D87" w14:textId="77777777" w:rsidR="00320234" w:rsidRDefault="00320234" w:rsidP="00002235">
      <w:pPr>
        <w:ind w:firstLine="720"/>
        <w:rPr>
          <w:b/>
        </w:rPr>
      </w:pPr>
    </w:p>
    <w:p w14:paraId="199754E6" w14:textId="77777777" w:rsidR="00D0361B" w:rsidRPr="00B87605" w:rsidRDefault="00D0361B" w:rsidP="000C0ED6">
      <w:pPr>
        <w:pStyle w:val="Heading4"/>
        <w:ind w:firstLine="720"/>
      </w:pPr>
      <w:r w:rsidRPr="00B87605">
        <w:t>Internally Funded as Co-Principal Investigator</w:t>
      </w:r>
      <w:r w:rsidR="00AD7BC8" w:rsidRPr="00B87605">
        <w:t xml:space="preserve"> (Co-PI)</w:t>
      </w:r>
      <w:r w:rsidRPr="00B87605">
        <w:t xml:space="preserve"> or Key Personnel – Completed</w:t>
      </w:r>
    </w:p>
    <w:p w14:paraId="5DA0BF83" w14:textId="77777777" w:rsidR="00D0361B" w:rsidRDefault="00D0361B" w:rsidP="00002235">
      <w:pPr>
        <w:ind w:firstLine="720"/>
        <w:rPr>
          <w:b/>
        </w:rPr>
      </w:pPr>
    </w:p>
    <w:p w14:paraId="7ADFFB20" w14:textId="77777777" w:rsidR="00827707" w:rsidRDefault="00D906B9" w:rsidP="00A93D24">
      <w:pPr>
        <w:ind w:left="1440" w:hanging="1440"/>
      </w:pPr>
      <w:r>
        <w:t>2013-2014</w:t>
      </w:r>
      <w:r w:rsidR="00A93D24">
        <w:tab/>
      </w:r>
      <w:r w:rsidR="00827707" w:rsidRPr="00827707">
        <w:t>Continued Validation of Two Occ</w:t>
      </w:r>
      <w:r w:rsidR="00C81A9C">
        <w:t xml:space="preserve">upational Therapy Assessments: </w:t>
      </w:r>
      <w:proofErr w:type="gramStart"/>
      <w:r w:rsidR="00827707" w:rsidRPr="00827707">
        <w:t>the</w:t>
      </w:r>
      <w:proofErr w:type="gramEnd"/>
      <w:r w:rsidR="00827707" w:rsidRPr="00827707">
        <w:t xml:space="preserve"> Daily Experiences of Pleasure Productivity and Restoration Profile (PPR Profile) and the Occupational Value Asse</w:t>
      </w:r>
      <w:r w:rsidR="009C7686">
        <w:t>ssment with predefined items (OV</w:t>
      </w:r>
      <w:r w:rsidR="00827707" w:rsidRPr="00827707">
        <w:t>al-pd)</w:t>
      </w:r>
      <w:r w:rsidR="009C7686">
        <w:t xml:space="preserve">. Department of Occupational </w:t>
      </w:r>
      <w:r w:rsidR="00143EDE">
        <w:t>Therapy - Program of Research and Scholarly Excellence</w:t>
      </w:r>
      <w:r w:rsidR="009C7686">
        <w:t>, Colorado State University, $1,623, Role: Co-PI</w:t>
      </w:r>
      <w:r w:rsidR="00DD7D3C">
        <w:t xml:space="preserve">: Karen </w:t>
      </w:r>
      <w:r w:rsidR="00101179">
        <w:t>Atler</w:t>
      </w:r>
      <w:r w:rsidR="00DD7D3C">
        <w:t xml:space="preserve"> PI</w:t>
      </w:r>
      <w:r w:rsidR="009C7686">
        <w:t>.</w:t>
      </w:r>
    </w:p>
    <w:p w14:paraId="7DB1E219" w14:textId="77777777" w:rsidR="004E5D8A" w:rsidRDefault="004E5D8A" w:rsidP="00ED2949"/>
    <w:p w14:paraId="2C3BD371" w14:textId="100D249C" w:rsidR="00D64EEC" w:rsidRDefault="00A93D24" w:rsidP="00D64EEC">
      <w:pPr>
        <w:spacing w:after="360"/>
        <w:ind w:left="1440" w:hanging="1440"/>
      </w:pPr>
      <w:r>
        <w:t>1993</w:t>
      </w:r>
      <w:r>
        <w:tab/>
      </w:r>
      <w:r w:rsidR="004E5D8A">
        <w:t>The Relationship Between Neuropsychological Functioning and Instrumen</w:t>
      </w:r>
      <w:r w:rsidR="00A70F7F">
        <w:t xml:space="preserve">tal Activities of Daily Living </w:t>
      </w:r>
      <w:r w:rsidR="004E5D8A">
        <w:t xml:space="preserve">Following Acquired Brain Injury. </w:t>
      </w:r>
      <w:r w:rsidR="00ED2949" w:rsidRPr="00076972">
        <w:t>Roger S. Williams Fund Researc</w:t>
      </w:r>
      <w:r w:rsidR="00ED2949">
        <w:t>h Grant. University of Missouri-</w:t>
      </w:r>
      <w:r w:rsidR="00ED2949" w:rsidRPr="00076972">
        <w:t>Columbia</w:t>
      </w:r>
      <w:r w:rsidR="004E5D8A">
        <w:t>.</w:t>
      </w:r>
      <w:r w:rsidR="00ED2949">
        <w:t xml:space="preserve"> </w:t>
      </w:r>
      <w:r w:rsidR="004E5D8A">
        <w:t>$1,850 Role</w:t>
      </w:r>
      <w:r w:rsidR="009C7686">
        <w:t>:</w:t>
      </w:r>
      <w:r w:rsidR="004E5D8A">
        <w:t xml:space="preserve"> Co-PI</w:t>
      </w:r>
      <w:r w:rsidR="00DD7D3C">
        <w:t xml:space="preserve">; Janet </w:t>
      </w:r>
      <w:r w:rsidR="00101179">
        <w:t>Farmer</w:t>
      </w:r>
      <w:r w:rsidR="00DD7D3C">
        <w:t xml:space="preserve"> Co-PI</w:t>
      </w:r>
      <w:r w:rsidR="004E5D8A">
        <w:t>.</w:t>
      </w:r>
      <w:r w:rsidR="00001E6E">
        <w:br/>
      </w:r>
    </w:p>
    <w:p w14:paraId="0E2B615B" w14:textId="77777777" w:rsidR="00D2129C" w:rsidRPr="00B87605" w:rsidRDefault="00D2129C" w:rsidP="000C0ED6">
      <w:pPr>
        <w:pStyle w:val="Heading4"/>
        <w:ind w:firstLine="720"/>
      </w:pPr>
      <w:r w:rsidRPr="00B87605">
        <w:t xml:space="preserve"> Unfunded Projects as PI or Co</w:t>
      </w:r>
      <w:r w:rsidR="00426343" w:rsidRPr="00B87605">
        <w:t>-</w:t>
      </w:r>
      <w:r w:rsidRPr="00B87605">
        <w:t>PI</w:t>
      </w:r>
    </w:p>
    <w:p w14:paraId="3142A897" w14:textId="77777777" w:rsidR="00673D42" w:rsidRDefault="00673D42" w:rsidP="00A93D24">
      <w:pPr>
        <w:ind w:left="1440" w:hanging="1440"/>
      </w:pPr>
    </w:p>
    <w:p w14:paraId="1074806E" w14:textId="287C20FC" w:rsidR="00462909" w:rsidRDefault="00462909" w:rsidP="00462909">
      <w:pPr>
        <w:ind w:left="1440" w:hanging="1440"/>
      </w:pPr>
      <w:r w:rsidRPr="002B4B6F">
        <w:t>2023</w:t>
      </w:r>
      <w:r w:rsidRPr="002B4B6F">
        <w:tab/>
      </w:r>
      <w:proofErr w:type="spellStart"/>
      <w:r w:rsidRPr="002B4B6F">
        <w:t>OcupApp</w:t>
      </w:r>
      <w:proofErr w:type="spellEnd"/>
      <w:r w:rsidRPr="002B4B6F">
        <w:t>: Development and effectiveness of a mobile application for engagement in meaningful activities for people with anxiety and depression from a citizen science perspective. R&amp;D Projects on Knowledge Generation of the Spanish Ministry of Science and Innovation. Role Co-I., M.R. Bailón PI.</w:t>
      </w:r>
    </w:p>
    <w:p w14:paraId="19709E45" w14:textId="77777777" w:rsidR="00462909" w:rsidRDefault="00462909" w:rsidP="00462909"/>
    <w:p w14:paraId="2F4EA94C" w14:textId="287130FA" w:rsidR="00887E52" w:rsidRDefault="00887E52" w:rsidP="00A93D24">
      <w:pPr>
        <w:ind w:left="1440" w:hanging="1440"/>
      </w:pPr>
      <w:r w:rsidRPr="00887E52">
        <w:t>202</w:t>
      </w:r>
      <w:r>
        <w:t>2</w:t>
      </w:r>
      <w:r>
        <w:tab/>
      </w:r>
      <w:r w:rsidRPr="00887E52">
        <w:t xml:space="preserve">Impact of Sleep and Circadian Enhancement in Older Adults. </w:t>
      </w:r>
      <w:proofErr w:type="spellStart"/>
      <w:r w:rsidRPr="00887E52">
        <w:t>INterdisciplinary</w:t>
      </w:r>
      <w:proofErr w:type="spellEnd"/>
      <w:r w:rsidRPr="00887E52">
        <w:t xml:space="preserve"> </w:t>
      </w:r>
      <w:proofErr w:type="spellStart"/>
      <w:r w:rsidRPr="00887E52">
        <w:t>REsearch</w:t>
      </w:r>
      <w:proofErr w:type="spellEnd"/>
      <w:r w:rsidRPr="00887E52">
        <w:t xml:space="preserve"> into Aging </w:t>
      </w:r>
      <w:proofErr w:type="spellStart"/>
      <w:r w:rsidRPr="00887E52">
        <w:t>CHallenges</w:t>
      </w:r>
      <w:proofErr w:type="spellEnd"/>
      <w:r w:rsidRPr="00887E52">
        <w:t xml:space="preserve"> (IN-REACH); CSU’s Center for Health Aging. Role Co-I, J. Broussard </w:t>
      </w:r>
      <w:proofErr w:type="gramStart"/>
      <w:r w:rsidRPr="00887E52">
        <w:t>PI,  CO</w:t>
      </w:r>
      <w:proofErr w:type="gramEnd"/>
      <w:r w:rsidRPr="00887E52">
        <w:t xml:space="preserve">-Is T. Neff and J. </w:t>
      </w:r>
      <w:proofErr w:type="spellStart"/>
      <w:r w:rsidRPr="00887E52">
        <w:t>Prenni</w:t>
      </w:r>
      <w:proofErr w:type="spellEnd"/>
      <w:r w:rsidRPr="00887E52">
        <w:t xml:space="preserve"> ($50,000</w:t>
      </w:r>
      <w:r>
        <w:t>)</w:t>
      </w:r>
    </w:p>
    <w:p w14:paraId="56D031FF" w14:textId="77777777" w:rsidR="00887E52" w:rsidRDefault="00887E52" w:rsidP="00A93D24">
      <w:pPr>
        <w:ind w:left="1440" w:hanging="1440"/>
      </w:pPr>
    </w:p>
    <w:p w14:paraId="654A7C19" w14:textId="77C189CB" w:rsidR="007C0298" w:rsidRDefault="0054206D" w:rsidP="00A93D24">
      <w:pPr>
        <w:ind w:left="1440" w:hanging="1440"/>
      </w:pPr>
      <w:r>
        <w:t>2021</w:t>
      </w:r>
      <w:r>
        <w:tab/>
      </w:r>
      <w:r w:rsidRPr="0054206D">
        <w:t xml:space="preserve">Merging </w:t>
      </w:r>
      <w:r>
        <w:t>Y</w:t>
      </w:r>
      <w:r w:rsidRPr="0054206D">
        <w:t>oga with the Restoring Effective Sleep Tranquility Intervention: MY-REST</w:t>
      </w:r>
      <w:r>
        <w:t>. Clinical Translational Research Award – Autism Research Program Department of Defense #</w:t>
      </w:r>
      <w:r w:rsidRPr="0054206D">
        <w:t>W81XWH-20-ARP-CTRA</w:t>
      </w:r>
      <w:r>
        <w:t>.  Role. Co-PI</w:t>
      </w:r>
    </w:p>
    <w:p w14:paraId="620A5365" w14:textId="77777777" w:rsidR="0054206D" w:rsidRDefault="0054206D" w:rsidP="007C0298">
      <w:pPr>
        <w:ind w:left="1440" w:hanging="1440"/>
      </w:pPr>
    </w:p>
    <w:p w14:paraId="1ABD0BC1" w14:textId="2BA13210" w:rsidR="00D04846" w:rsidRDefault="007C0298" w:rsidP="007C0298">
      <w:pPr>
        <w:ind w:left="1440" w:hanging="1440"/>
      </w:pPr>
      <w:r>
        <w:t>2020</w:t>
      </w:r>
      <w:r>
        <w:tab/>
      </w:r>
      <w:r w:rsidR="00D04846" w:rsidRPr="00D04846">
        <w:t>Healthy aging and healthy sleep: A comparative effectiveness study of multicomponent CBT-I in older adults with chronic insomnia (</w:t>
      </w:r>
      <w:r w:rsidR="00D04846">
        <w:t>LOI</w:t>
      </w:r>
      <w:r w:rsidR="00D04846" w:rsidRPr="00D04846">
        <w:t>). American Academy of Sleep Medicine Foundation Behavioral and Psychological Treatment for Chronic Insomnia Disorder Strategic Research Award. Role: PI.</w:t>
      </w:r>
    </w:p>
    <w:p w14:paraId="6C6E6CC2" w14:textId="77777777" w:rsidR="00D04846" w:rsidRDefault="00D04846" w:rsidP="007C0298">
      <w:pPr>
        <w:ind w:left="1440" w:hanging="1440"/>
      </w:pPr>
    </w:p>
    <w:p w14:paraId="7587C3B7" w14:textId="42DD7D80" w:rsidR="007C0298" w:rsidRDefault="00D04846" w:rsidP="007C0298">
      <w:pPr>
        <w:ind w:left="1440" w:hanging="1440"/>
      </w:pPr>
      <w:r>
        <w:t>2020</w:t>
      </w:r>
      <w:r>
        <w:tab/>
      </w:r>
      <w:r w:rsidR="007C0298">
        <w:t>ARISE Through CBT-I: An Evidence-Based Sleep Program for Adults with Autism. United States Department of Defense Clinical Translation Research Award (W81XWH-20-ARP-CTRA). $506,071. Role: Co-PI, PI: Riggles.</w:t>
      </w:r>
    </w:p>
    <w:p w14:paraId="7537474E" w14:textId="77777777" w:rsidR="007C0298" w:rsidRDefault="007C0298" w:rsidP="00D04846"/>
    <w:p w14:paraId="64B7777D" w14:textId="77777777" w:rsidR="00673D42" w:rsidRDefault="00673D42" w:rsidP="00A93D24">
      <w:pPr>
        <w:ind w:left="1440" w:hanging="1440"/>
      </w:pPr>
      <w:r>
        <w:t>2019</w:t>
      </w:r>
      <w:r>
        <w:tab/>
        <w:t>Pre-Deployment Sleep Optimization Program (PD-SOP).</w:t>
      </w:r>
      <w:r w:rsidR="003A1505">
        <w:t xml:space="preserve"> Department of Defense – United States Special Operations Command for </w:t>
      </w:r>
      <w:r w:rsidR="003A1505" w:rsidRPr="003A1505">
        <w:t>Extramural Biomedical Research and Development (W81XWH-18-S-SOC1)</w:t>
      </w:r>
      <w:r w:rsidR="003A1505">
        <w:t xml:space="preserve"> – proposal submission in collaboration with Mantel Technologies. $500,000 Role: PI, Henry Co-PI, Perlis Co-I.</w:t>
      </w:r>
    </w:p>
    <w:p w14:paraId="6D6FF5DC" w14:textId="77777777" w:rsidR="00673D42" w:rsidRDefault="00673D42" w:rsidP="00A93D24">
      <w:pPr>
        <w:ind w:left="1440" w:hanging="1440"/>
      </w:pPr>
    </w:p>
    <w:p w14:paraId="7B37F7FF" w14:textId="77777777" w:rsidR="00CE10CE" w:rsidRDefault="00CE10CE" w:rsidP="00A93D24">
      <w:pPr>
        <w:ind w:left="1440" w:hanging="1440"/>
      </w:pPr>
      <w:r>
        <w:t>2018</w:t>
      </w:r>
      <w:r>
        <w:tab/>
      </w:r>
      <w:r w:rsidRPr="00CE10CE">
        <w:t>Sustained College &amp; Career Effectivene</w:t>
      </w:r>
      <w:r w:rsidR="00300F8B">
        <w:t>ss (SUCCESS) Collaborative for Individuals with Brain Injury or Mental I</w:t>
      </w:r>
      <w:r w:rsidRPr="00CE10CE">
        <w:t>llness</w:t>
      </w:r>
      <w:r>
        <w:t xml:space="preserve">. U.S. Department of Health and Human Services – Administration for Community Living – Disability and Rehabilitation Research Projects (DRRP). </w:t>
      </w:r>
      <w:r w:rsidRPr="00CE10CE">
        <w:t>$472,496</w:t>
      </w:r>
      <w:r w:rsidR="00487F55">
        <w:t xml:space="preserve"> Role: Co-P</w:t>
      </w:r>
      <w:r>
        <w:t>I, James Graham PI.</w:t>
      </w:r>
    </w:p>
    <w:p w14:paraId="2D31F43D" w14:textId="77777777" w:rsidR="00A92F99" w:rsidRDefault="00A92F99" w:rsidP="00A93D24">
      <w:pPr>
        <w:ind w:left="1440" w:hanging="1440"/>
      </w:pPr>
    </w:p>
    <w:p w14:paraId="707392B6" w14:textId="77777777" w:rsidR="00A92F99" w:rsidRPr="00A92F99" w:rsidRDefault="00A92F99" w:rsidP="00A92F99">
      <w:pPr>
        <w:ind w:left="1440" w:hanging="1440"/>
      </w:pPr>
      <w:r>
        <w:t>2018</w:t>
      </w:r>
      <w:r>
        <w:tab/>
        <w:t>Three-year e</w:t>
      </w:r>
      <w:r w:rsidRPr="00A92F99">
        <w:t xml:space="preserve">xtension funding </w:t>
      </w:r>
      <w:r>
        <w:t xml:space="preserve">to support veterans at CSU, Anschutz Foundation. </w:t>
      </w:r>
      <w:r w:rsidRPr="00A92F99">
        <w:t>$300,000</w:t>
      </w:r>
      <w:r>
        <w:t xml:space="preserve"> Role Co-PI, CSU Veterans’ Initiative</w:t>
      </w:r>
      <w:r w:rsidR="00B72F32">
        <w:t xml:space="preserve"> through CSU </w:t>
      </w:r>
    </w:p>
    <w:p w14:paraId="1CD0460F" w14:textId="77777777" w:rsidR="00CE10CE" w:rsidRDefault="00CE10CE" w:rsidP="00A93D24">
      <w:pPr>
        <w:ind w:left="1440" w:hanging="1440"/>
      </w:pPr>
    </w:p>
    <w:p w14:paraId="7D1C5D53" w14:textId="77777777" w:rsidR="00D2129C" w:rsidRDefault="00C7605F" w:rsidP="00A93D24">
      <w:pPr>
        <w:ind w:left="1440" w:hanging="1440"/>
      </w:pPr>
      <w:r>
        <w:t>2015</w:t>
      </w:r>
      <w:r>
        <w:tab/>
        <w:t xml:space="preserve">Center of Excellence for Veteran Student Success. United States Department of Education. $499,176 Role: Co-PI, </w:t>
      </w:r>
      <w:r w:rsidR="004C7A73">
        <w:t xml:space="preserve">Catherine </w:t>
      </w:r>
      <w:r>
        <w:t>Schelly PI.</w:t>
      </w:r>
    </w:p>
    <w:p w14:paraId="44353BFA" w14:textId="77777777" w:rsidR="00C7605F" w:rsidRDefault="00C7605F" w:rsidP="00C7605F"/>
    <w:p w14:paraId="494AC55B" w14:textId="77777777" w:rsidR="00D2129C" w:rsidRDefault="00D2129C" w:rsidP="00A93D24">
      <w:pPr>
        <w:ind w:left="1440" w:hanging="1440"/>
      </w:pPr>
      <w:r>
        <w:t>2013</w:t>
      </w:r>
      <w:r w:rsidR="00C7605F">
        <w:tab/>
        <w:t>Measuring the Brighter Side of Participation: Expanding the Late Life Function and Disability Instrument to Capture Full-Life Engagement. R-24 with Boston University ROC, $29,537 Role: PI.</w:t>
      </w:r>
    </w:p>
    <w:p w14:paraId="5481FE3D" w14:textId="77777777" w:rsidR="005C6C49" w:rsidRDefault="005C6C49" w:rsidP="00A93D24">
      <w:pPr>
        <w:ind w:left="1440" w:hanging="1440"/>
      </w:pPr>
    </w:p>
    <w:p w14:paraId="1A033D42" w14:textId="77777777" w:rsidR="00D2129C" w:rsidRDefault="00D2129C" w:rsidP="00A93D24">
      <w:pPr>
        <w:ind w:left="1440" w:hanging="1440"/>
      </w:pPr>
      <w:r>
        <w:t>2013</w:t>
      </w:r>
      <w:r w:rsidR="00C7605F">
        <w:tab/>
        <w:t>New Start for Student Veterans. Wounded Warrior Proj</w:t>
      </w:r>
      <w:r w:rsidR="004C7A73">
        <w:t>ect, $159,670 Role: Co-PI, Catherine</w:t>
      </w:r>
      <w:r w:rsidR="00C7605F">
        <w:t xml:space="preserve"> Schelly PI.</w:t>
      </w:r>
    </w:p>
    <w:p w14:paraId="0951D151" w14:textId="77777777" w:rsidR="008E6EAE" w:rsidRDefault="008E6EAE" w:rsidP="00A93D24">
      <w:pPr>
        <w:ind w:left="1440" w:hanging="1440"/>
      </w:pPr>
    </w:p>
    <w:p w14:paraId="58CF1B7D" w14:textId="6F142BA5" w:rsidR="00320234" w:rsidRDefault="00F24A32" w:rsidP="00A93D24">
      <w:pPr>
        <w:ind w:left="1440" w:hanging="1440"/>
      </w:pPr>
      <w:r>
        <w:t>2012</w:t>
      </w:r>
      <w:r>
        <w:tab/>
        <w:t>Promoting Employment through Goal Attainment Scaling Development Project (PEP). United States Department of Education – NIDRR. $2,493,482</w:t>
      </w:r>
      <w:r w:rsidR="004C7A73">
        <w:t xml:space="preserve"> Role Co-PI, Catherine</w:t>
      </w:r>
      <w:r w:rsidR="00EF14BD">
        <w:t xml:space="preserve"> Schelly PI.</w:t>
      </w:r>
      <w:r w:rsidR="00A91503">
        <w:br/>
      </w:r>
      <w:r w:rsidR="00A91503">
        <w:br/>
      </w:r>
    </w:p>
    <w:p w14:paraId="1C5E636D" w14:textId="77777777" w:rsidR="00A70F7F" w:rsidRPr="00B87605" w:rsidRDefault="00A70F7F" w:rsidP="006563DA">
      <w:pPr>
        <w:pStyle w:val="Heading3"/>
        <w:ind w:firstLine="0"/>
      </w:pPr>
      <w:r w:rsidRPr="00B87605">
        <w:t>PAPERS PRESENTED/</w:t>
      </w:r>
      <w:r w:rsidR="00FD73C4" w:rsidRPr="00B87605">
        <w:t xml:space="preserve"> </w:t>
      </w:r>
      <w:r w:rsidRPr="00B87605">
        <w:t>SYMPOSIA/</w:t>
      </w:r>
      <w:r w:rsidR="00FD73C4" w:rsidRPr="00B87605">
        <w:t xml:space="preserve"> </w:t>
      </w:r>
      <w:r w:rsidRPr="00B87605">
        <w:t>INVITED LECTURES/</w:t>
      </w:r>
      <w:r w:rsidR="00FD73C4" w:rsidRPr="00B87605">
        <w:t xml:space="preserve"> </w:t>
      </w:r>
      <w:r w:rsidRPr="00B87605">
        <w:t xml:space="preserve">PROFESSIONAL MEETINGS/ </w:t>
      </w:r>
      <w:proofErr w:type="gramStart"/>
      <w:r w:rsidRPr="00B87605">
        <w:t>WORKSHOPS</w:t>
      </w:r>
      <w:r w:rsidR="00876504" w:rsidRPr="00B87605">
        <w:t xml:space="preserve"> </w:t>
      </w:r>
      <w:r w:rsidR="006563DA">
        <w:t xml:space="preserve"> </w:t>
      </w:r>
      <w:r w:rsidR="00876504" w:rsidRPr="00B87605">
        <w:t>(</w:t>
      </w:r>
      <w:proofErr w:type="gramEnd"/>
      <w:r w:rsidR="00876504" w:rsidRPr="00B87605">
        <w:t xml:space="preserve">* indicates student </w:t>
      </w:r>
      <w:r w:rsidR="0014640A" w:rsidRPr="00B87605">
        <w:t>co-author</w:t>
      </w:r>
      <w:r w:rsidR="00876504" w:rsidRPr="00B87605">
        <w:t>)</w:t>
      </w:r>
    </w:p>
    <w:p w14:paraId="6C191E58" w14:textId="77777777" w:rsidR="00513725" w:rsidRDefault="00513725" w:rsidP="0096033A">
      <w:pPr>
        <w:rPr>
          <w:sz w:val="28"/>
          <w:szCs w:val="28"/>
          <w:u w:val="single"/>
        </w:rPr>
      </w:pPr>
    </w:p>
    <w:p w14:paraId="1AADF654" w14:textId="77777777" w:rsidR="00A70F7F" w:rsidRPr="00B87605" w:rsidRDefault="00A70F7F" w:rsidP="000C0ED6">
      <w:pPr>
        <w:pStyle w:val="Heading4"/>
        <w:ind w:firstLine="720"/>
      </w:pPr>
      <w:proofErr w:type="gramStart"/>
      <w:r w:rsidRPr="00B87605">
        <w:t>Refereed</w:t>
      </w:r>
      <w:proofErr w:type="gramEnd"/>
      <w:r w:rsidRPr="00B87605">
        <w:t xml:space="preserve"> Presentations:</w:t>
      </w:r>
    </w:p>
    <w:p w14:paraId="15149D62" w14:textId="77777777" w:rsidR="00DF2BCF" w:rsidRPr="00DF2BCF" w:rsidRDefault="00DF2BCF" w:rsidP="00DF2BCF">
      <w:pPr>
        <w:rPr>
          <w:rFonts w:eastAsia="Yu Gothic"/>
        </w:rPr>
      </w:pPr>
      <w:bookmarkStart w:id="19" w:name="_Hlk81214984"/>
      <w:bookmarkStart w:id="20" w:name="_Hlk56772464"/>
    </w:p>
    <w:p w14:paraId="40AD0016" w14:textId="598149B4" w:rsidR="00DF2BCF" w:rsidRDefault="00DF2BCF" w:rsidP="009F4A78">
      <w:pPr>
        <w:pStyle w:val="ListParagraph"/>
        <w:numPr>
          <w:ilvl w:val="0"/>
          <w:numId w:val="26"/>
        </w:numPr>
        <w:rPr>
          <w:rFonts w:eastAsia="Yu Gothic"/>
        </w:rPr>
      </w:pPr>
      <w:r>
        <w:rPr>
          <w:rFonts w:eastAsia="Yu Gothic"/>
        </w:rPr>
        <w:t xml:space="preserve">Sumaryanto, E., Persch, A., Dyk, B., &amp; </w:t>
      </w:r>
      <w:r w:rsidRPr="00DF2BCF">
        <w:rPr>
          <w:rFonts w:eastAsia="Yu Gothic"/>
          <w:b/>
          <w:bCs/>
        </w:rPr>
        <w:t>Eakman, A. M.</w:t>
      </w:r>
      <w:r>
        <w:rPr>
          <w:rFonts w:eastAsia="Yu Gothic"/>
        </w:rPr>
        <w:t xml:space="preserve"> (2025, November). </w:t>
      </w:r>
      <w:r w:rsidRPr="00DF2BCF">
        <w:rPr>
          <w:rFonts w:eastAsia="Yu Gothic"/>
        </w:rPr>
        <w:t xml:space="preserve">Adaptation and </w:t>
      </w:r>
      <w:r>
        <w:rPr>
          <w:rFonts w:eastAsia="Yu Gothic"/>
        </w:rPr>
        <w:t>e</w:t>
      </w:r>
      <w:r w:rsidRPr="00DF2BCF">
        <w:rPr>
          <w:rFonts w:eastAsia="Yu Gothic"/>
        </w:rPr>
        <w:t>valuation of the Engagement in Meaningful Activities Survey in Bahasa Indonesia</w:t>
      </w:r>
      <w:r>
        <w:rPr>
          <w:rFonts w:eastAsia="Yu Gothic"/>
        </w:rPr>
        <w:t>.</w:t>
      </w:r>
      <w:r w:rsidRPr="00DF2BCF">
        <w:t xml:space="preserve"> </w:t>
      </w:r>
      <w:r w:rsidRPr="00DF2BCF">
        <w:rPr>
          <w:rFonts w:eastAsia="Yu Gothic"/>
        </w:rPr>
        <w:t xml:space="preserve">Paper presented at the </w:t>
      </w:r>
      <w:r>
        <w:rPr>
          <w:rFonts w:eastAsia="Yu Gothic"/>
        </w:rPr>
        <w:t>23rd</w:t>
      </w:r>
      <w:r w:rsidRPr="00DF2BCF">
        <w:rPr>
          <w:rFonts w:eastAsia="Yu Gothic"/>
        </w:rPr>
        <w:t xml:space="preserve"> Annual Conference of the Society for the Study of Occupation: USA. Scottsdale, AZ.</w:t>
      </w:r>
      <w:r>
        <w:rPr>
          <w:rFonts w:eastAsia="Yu Gothic"/>
        </w:rPr>
        <w:br/>
      </w:r>
    </w:p>
    <w:p w14:paraId="47A22B3A" w14:textId="74FA481A" w:rsidR="00272097" w:rsidRDefault="00272097" w:rsidP="009F4A78">
      <w:pPr>
        <w:pStyle w:val="ListParagraph"/>
        <w:numPr>
          <w:ilvl w:val="0"/>
          <w:numId w:val="26"/>
        </w:numPr>
        <w:rPr>
          <w:rFonts w:eastAsia="Yu Gothic"/>
        </w:rPr>
      </w:pPr>
      <w:r>
        <w:rPr>
          <w:rFonts w:eastAsia="Yu Gothic"/>
        </w:rPr>
        <w:t xml:space="preserve">Ardito, A., Swink, L., Silver Seidle, J., &amp; </w:t>
      </w:r>
      <w:r w:rsidRPr="00272097">
        <w:rPr>
          <w:rFonts w:eastAsia="Yu Gothic"/>
          <w:b/>
          <w:bCs/>
        </w:rPr>
        <w:t>Eakman, A.M.</w:t>
      </w:r>
      <w:r>
        <w:rPr>
          <w:rFonts w:eastAsia="Yu Gothic"/>
        </w:rPr>
        <w:t xml:space="preserve">, (2025, March). Enhancing real-life </w:t>
      </w:r>
      <w:proofErr w:type="gramStart"/>
      <w:r>
        <w:rPr>
          <w:rFonts w:eastAsia="Yu Gothic"/>
        </w:rPr>
        <w:t>duel</w:t>
      </w:r>
      <w:proofErr w:type="gramEnd"/>
      <w:r>
        <w:rPr>
          <w:rFonts w:eastAsia="Yu Gothic"/>
        </w:rPr>
        <w:t xml:space="preserve">-task training acceptability and feasibility and understanding social participation outcomes for older adults with fall risk. </w:t>
      </w:r>
      <w:r w:rsidRPr="00272097">
        <w:rPr>
          <w:rFonts w:eastAsia="Yu Gothic"/>
        </w:rPr>
        <w:t>Poster presented at College of Health and Human Sciences Research Day, Colorado State University, Fort Collins, CO.</w:t>
      </w:r>
      <w:r>
        <w:rPr>
          <w:rFonts w:eastAsia="Yu Gothic"/>
        </w:rPr>
        <w:br/>
      </w:r>
    </w:p>
    <w:p w14:paraId="091DF969" w14:textId="45D3D561" w:rsidR="00272097" w:rsidRDefault="00272097" w:rsidP="009F4A78">
      <w:pPr>
        <w:pStyle w:val="ListParagraph"/>
        <w:numPr>
          <w:ilvl w:val="0"/>
          <w:numId w:val="26"/>
        </w:numPr>
        <w:rPr>
          <w:rFonts w:eastAsia="Yu Gothic"/>
        </w:rPr>
      </w:pPr>
      <w:r>
        <w:rPr>
          <w:rFonts w:eastAsia="Yu Gothic"/>
        </w:rPr>
        <w:t xml:space="preserve">Pritchard, K., Swink, L., Eakman, A. M., &amp; Silver Seidle, J. (2025, March). Preliminary findings: Feasibility and impact of an OT-led social prescription program on quality of life in individuals with Parkinson’s disease. </w:t>
      </w:r>
      <w:r w:rsidRPr="00272097">
        <w:rPr>
          <w:rFonts w:eastAsia="Yu Gothic"/>
        </w:rPr>
        <w:t>Poster presented at College of Health and Human Sciences Research Day, Colorado State University, Fort Collins, CO.</w:t>
      </w:r>
      <w:r>
        <w:rPr>
          <w:rFonts w:eastAsia="Yu Gothic"/>
        </w:rPr>
        <w:br/>
      </w:r>
    </w:p>
    <w:p w14:paraId="2F5C11AB" w14:textId="5BD9A52A" w:rsidR="005C7991" w:rsidRDefault="005C7991" w:rsidP="009F4A78">
      <w:pPr>
        <w:pStyle w:val="ListParagraph"/>
        <w:numPr>
          <w:ilvl w:val="0"/>
          <w:numId w:val="26"/>
        </w:numPr>
        <w:rPr>
          <w:rFonts w:eastAsia="Yu Gothic"/>
        </w:rPr>
      </w:pPr>
      <w:r w:rsidRPr="005C7991">
        <w:rPr>
          <w:rFonts w:eastAsia="Yu Gothic"/>
        </w:rPr>
        <w:t xml:space="preserve">Hartman, A.G., Ludwig, R., </w:t>
      </w:r>
      <w:r w:rsidRPr="005C7991">
        <w:rPr>
          <w:rFonts w:eastAsia="Yu Gothic"/>
          <w:b/>
          <w:bCs/>
        </w:rPr>
        <w:t>Eakman, A.M.</w:t>
      </w:r>
      <w:r w:rsidRPr="005C7991">
        <w:rPr>
          <w:rFonts w:eastAsia="Yu Gothic"/>
        </w:rPr>
        <w:t>, Sanders, M., Faulkner, S., Enam, N., van der Veen, R., Latella, D., Poole, C.W., Bendixen, R., &amp; Browning, J. (2025</w:t>
      </w:r>
      <w:r>
        <w:rPr>
          <w:rFonts w:eastAsia="Yu Gothic"/>
        </w:rPr>
        <w:t>,</w:t>
      </w:r>
      <w:r w:rsidRPr="005C7991">
        <w:rPr>
          <w:rFonts w:eastAsia="Yu Gothic"/>
        </w:rPr>
        <w:t xml:space="preserve"> April) Restful Rehabilitation: Sleep's Essential Role in OT Education, Practice, and Research. [Short Course Presentation], American Occupational Therapy </w:t>
      </w:r>
      <w:r w:rsidRPr="005C7991">
        <w:rPr>
          <w:rFonts w:eastAsia="Yu Gothic"/>
        </w:rPr>
        <w:lastRenderedPageBreak/>
        <w:t>Association Annual Conference, Philadelphia, PA, USA.</w:t>
      </w:r>
      <w:r>
        <w:rPr>
          <w:rFonts w:eastAsia="Yu Gothic"/>
        </w:rPr>
        <w:br/>
      </w:r>
    </w:p>
    <w:p w14:paraId="6B4ED2B5" w14:textId="0C4540C7" w:rsidR="00424CBC" w:rsidRDefault="00424CBC" w:rsidP="009F4A78">
      <w:pPr>
        <w:pStyle w:val="ListParagraph"/>
        <w:numPr>
          <w:ilvl w:val="0"/>
          <w:numId w:val="26"/>
        </w:numPr>
        <w:rPr>
          <w:rFonts w:eastAsia="Yu Gothic"/>
        </w:rPr>
      </w:pPr>
      <w:bookmarkStart w:id="21" w:name="_Hlk190947926"/>
      <w:r w:rsidRPr="00424CBC">
        <w:rPr>
          <w:rFonts w:eastAsia="Yu Gothic"/>
        </w:rPr>
        <w:t xml:space="preserve">Sato, T., </w:t>
      </w:r>
      <w:proofErr w:type="spellStart"/>
      <w:r w:rsidRPr="00424CBC">
        <w:rPr>
          <w:rFonts w:eastAsia="Yu Gothic"/>
        </w:rPr>
        <w:t>Kawakatsu</w:t>
      </w:r>
      <w:proofErr w:type="spellEnd"/>
      <w:r w:rsidRPr="00424CBC">
        <w:rPr>
          <w:rFonts w:eastAsia="Yu Gothic"/>
        </w:rPr>
        <w:t xml:space="preserve">, Y., Takahata, M., Muraoka, S., Kudo, D., Satake, S., &amp; </w:t>
      </w:r>
      <w:r w:rsidRPr="00424CBC">
        <w:rPr>
          <w:rFonts w:eastAsia="Yu Gothic"/>
          <w:b/>
          <w:bCs/>
        </w:rPr>
        <w:t>Eakman, A. M.</w:t>
      </w:r>
      <w:r w:rsidRPr="00424CBC">
        <w:rPr>
          <w:rFonts w:eastAsia="Yu Gothic"/>
        </w:rPr>
        <w:t xml:space="preserve"> (202</w:t>
      </w:r>
      <w:r>
        <w:rPr>
          <w:rFonts w:eastAsia="Yu Gothic"/>
        </w:rPr>
        <w:t>4</w:t>
      </w:r>
      <w:r w:rsidR="005C7991">
        <w:rPr>
          <w:rFonts w:eastAsia="Yu Gothic"/>
        </w:rPr>
        <w:t>,</w:t>
      </w:r>
      <w:r w:rsidRPr="00424CBC">
        <w:rPr>
          <w:rFonts w:eastAsia="Yu Gothic"/>
        </w:rPr>
        <w:t xml:space="preserve"> </w:t>
      </w:r>
      <w:r>
        <w:rPr>
          <w:rFonts w:eastAsia="Yu Gothic"/>
        </w:rPr>
        <w:t>November</w:t>
      </w:r>
      <w:r w:rsidRPr="00424CBC">
        <w:rPr>
          <w:rFonts w:eastAsia="Yu Gothic"/>
        </w:rPr>
        <w:t xml:space="preserve">). </w:t>
      </w:r>
      <w:r w:rsidR="00A238A3" w:rsidRPr="00A238A3">
        <w:rPr>
          <w:rFonts w:eastAsia="Yu Gothic"/>
        </w:rPr>
        <w:t xml:space="preserve">Factors Affecting Sleep Quality in </w:t>
      </w:r>
      <w:proofErr w:type="gramStart"/>
      <w:r w:rsidR="00A238A3" w:rsidRPr="00A238A3">
        <w:rPr>
          <w:rFonts w:eastAsia="Yu Gothic"/>
        </w:rPr>
        <w:t>university</w:t>
      </w:r>
      <w:proofErr w:type="gramEnd"/>
      <w:r w:rsidR="00A238A3" w:rsidRPr="00A238A3">
        <w:rPr>
          <w:rFonts w:eastAsia="Yu Gothic"/>
        </w:rPr>
        <w:t xml:space="preserve"> of Health Sciences Students</w:t>
      </w:r>
      <w:r w:rsidRPr="00424CBC">
        <w:rPr>
          <w:rFonts w:eastAsia="Yu Gothic"/>
        </w:rPr>
        <w:t xml:space="preserve">. Poster presented at </w:t>
      </w:r>
      <w:r w:rsidR="00557509" w:rsidRPr="00557509">
        <w:rPr>
          <w:rFonts w:eastAsia="Yu Gothic"/>
        </w:rPr>
        <w:t>8th Asia Pacific Occupational Therapy Congress 2024</w:t>
      </w:r>
      <w:r w:rsidRPr="00424CBC">
        <w:rPr>
          <w:rFonts w:eastAsia="Yu Gothic"/>
        </w:rPr>
        <w:t xml:space="preserve">, </w:t>
      </w:r>
      <w:r w:rsidR="00557509">
        <w:rPr>
          <w:rFonts w:eastAsia="Yu Gothic"/>
        </w:rPr>
        <w:t>Sapporo</w:t>
      </w:r>
      <w:r w:rsidR="00A238A3">
        <w:rPr>
          <w:rFonts w:eastAsia="Yu Gothic"/>
        </w:rPr>
        <w:t>, Japan.</w:t>
      </w:r>
      <w:bookmarkEnd w:id="21"/>
      <w:r>
        <w:rPr>
          <w:rFonts w:eastAsia="Yu Gothic"/>
        </w:rPr>
        <w:br/>
      </w:r>
    </w:p>
    <w:p w14:paraId="0FADB729" w14:textId="0CCB38CD" w:rsidR="00A91503" w:rsidRDefault="00A91503" w:rsidP="009F4A78">
      <w:pPr>
        <w:pStyle w:val="ListParagraph"/>
        <w:numPr>
          <w:ilvl w:val="0"/>
          <w:numId w:val="26"/>
        </w:numPr>
        <w:rPr>
          <w:rFonts w:eastAsia="Yu Gothic"/>
        </w:rPr>
      </w:pPr>
      <w:r>
        <w:rPr>
          <w:rFonts w:eastAsia="Yu Gothic"/>
        </w:rPr>
        <w:t xml:space="preserve">Sato, T., </w:t>
      </w:r>
      <w:proofErr w:type="spellStart"/>
      <w:r>
        <w:rPr>
          <w:rFonts w:eastAsia="Yu Gothic"/>
        </w:rPr>
        <w:t>Kawakatsu</w:t>
      </w:r>
      <w:proofErr w:type="spellEnd"/>
      <w:r>
        <w:rPr>
          <w:rFonts w:eastAsia="Yu Gothic"/>
        </w:rPr>
        <w:t xml:space="preserve">, Y., Takahata, M., Muraoka, S., Kudo, D., Satake, S., &amp; </w:t>
      </w:r>
      <w:r w:rsidRPr="00A91503">
        <w:rPr>
          <w:rFonts w:eastAsia="Yu Gothic"/>
          <w:b/>
          <w:bCs/>
        </w:rPr>
        <w:t>Eakman, A. M.</w:t>
      </w:r>
      <w:r>
        <w:rPr>
          <w:rFonts w:eastAsia="Yu Gothic"/>
        </w:rPr>
        <w:t xml:space="preserve"> (2023; June). </w:t>
      </w:r>
      <w:r w:rsidRPr="00A91503">
        <w:rPr>
          <w:rFonts w:eastAsia="Yu Gothic"/>
        </w:rPr>
        <w:t>Chronotypic characteristics of sleep, mental health, and daily life of Japanese university of health sciences students</w:t>
      </w:r>
      <w:r>
        <w:rPr>
          <w:rFonts w:eastAsia="Yu Gothic"/>
        </w:rPr>
        <w:t>. Poster presented at SLEEP 2023, Indianapolis, IN.</w:t>
      </w:r>
      <w:r>
        <w:rPr>
          <w:rFonts w:eastAsia="Yu Gothic"/>
        </w:rPr>
        <w:br/>
      </w:r>
    </w:p>
    <w:p w14:paraId="0856F0D7" w14:textId="1656F447" w:rsidR="00025751" w:rsidRDefault="00A91503" w:rsidP="00A91503">
      <w:pPr>
        <w:pStyle w:val="ListParagraph"/>
        <w:numPr>
          <w:ilvl w:val="0"/>
          <w:numId w:val="26"/>
        </w:numPr>
        <w:rPr>
          <w:rFonts w:eastAsia="Yu Gothic"/>
        </w:rPr>
      </w:pPr>
      <w:r w:rsidRPr="00A91503">
        <w:rPr>
          <w:rFonts w:eastAsia="Yu Gothic"/>
          <w:b/>
          <w:bCs/>
        </w:rPr>
        <w:t>Eakman, A. M.</w:t>
      </w:r>
      <w:r>
        <w:rPr>
          <w:rFonts w:eastAsia="Yu Gothic"/>
        </w:rPr>
        <w:t xml:space="preserve">, </w:t>
      </w:r>
      <w:proofErr w:type="spellStart"/>
      <w:r>
        <w:rPr>
          <w:rFonts w:eastAsia="Yu Gothic"/>
        </w:rPr>
        <w:t>Kawakatsu</w:t>
      </w:r>
      <w:proofErr w:type="spellEnd"/>
      <w:r>
        <w:rPr>
          <w:rFonts w:eastAsia="Yu Gothic"/>
        </w:rPr>
        <w:t>, Y., Takahata, M., Muraoka, S., Kudo, D., Satake, S., &amp; Sato, T. (2023; June).</w:t>
      </w:r>
      <w:r>
        <w:rPr>
          <w:rFonts w:eastAsia="Yu Gothic"/>
        </w:rPr>
        <w:br/>
      </w:r>
      <w:r w:rsidRPr="00A91503">
        <w:rPr>
          <w:rFonts w:eastAsia="Yu Gothic"/>
        </w:rPr>
        <w:t>Predictors of sleep duration among university students in Japan: Cross-cultural insights for developing sleep health interventions</w:t>
      </w:r>
      <w:r>
        <w:rPr>
          <w:rFonts w:eastAsia="Yu Gothic"/>
        </w:rPr>
        <w:t>.</w:t>
      </w:r>
      <w:r w:rsidRPr="00A91503">
        <w:t xml:space="preserve"> </w:t>
      </w:r>
      <w:r w:rsidRPr="00A91503">
        <w:rPr>
          <w:rFonts w:eastAsia="Yu Gothic"/>
        </w:rPr>
        <w:t>Poster presented at SLEEP 2023, Indianapolis, IN.</w:t>
      </w:r>
      <w:r w:rsidR="00025751">
        <w:rPr>
          <w:rFonts w:eastAsia="Yu Gothic"/>
        </w:rPr>
        <w:br/>
      </w:r>
    </w:p>
    <w:p w14:paraId="1434B607" w14:textId="1FFEAA13" w:rsidR="00F47985" w:rsidRDefault="00025751" w:rsidP="00A91503">
      <w:pPr>
        <w:pStyle w:val="ListParagraph"/>
        <w:numPr>
          <w:ilvl w:val="0"/>
          <w:numId w:val="26"/>
        </w:numPr>
        <w:rPr>
          <w:rFonts w:eastAsia="Yu Gothic"/>
        </w:rPr>
      </w:pPr>
      <w:bookmarkStart w:id="22" w:name="_Hlk144892396"/>
      <w:proofErr w:type="spellStart"/>
      <w:r>
        <w:rPr>
          <w:rFonts w:eastAsia="Yu Gothic"/>
        </w:rPr>
        <w:t>Kawakatsu</w:t>
      </w:r>
      <w:proofErr w:type="spellEnd"/>
      <w:r>
        <w:rPr>
          <w:rFonts w:eastAsia="Yu Gothic"/>
        </w:rPr>
        <w:t xml:space="preserve">, Y., Takahata, M., Muraoka, S., Kudo, D., Satake, S., Sato, T., &amp; </w:t>
      </w:r>
      <w:r w:rsidRPr="00DC4506">
        <w:rPr>
          <w:rFonts w:eastAsia="Yu Gothic"/>
          <w:b/>
          <w:bCs/>
        </w:rPr>
        <w:t>Eakman, A. M.</w:t>
      </w:r>
      <w:r>
        <w:rPr>
          <w:rFonts w:eastAsia="Yu Gothic"/>
        </w:rPr>
        <w:t xml:space="preserve"> (2023; June)</w:t>
      </w:r>
      <w:r w:rsidR="00DC4506">
        <w:rPr>
          <w:rFonts w:eastAsia="Yu Gothic"/>
        </w:rPr>
        <w:t xml:space="preserve">. </w:t>
      </w:r>
      <w:r w:rsidR="00DC4506" w:rsidRPr="00DC4506">
        <w:t>Brief cognitive-behavioral therapy for insomnia among Japanese university students with sleep disturbances</w:t>
      </w:r>
      <w:r w:rsidR="00DC4506">
        <w:t xml:space="preserve">. </w:t>
      </w:r>
      <w:r w:rsidR="00DC4506" w:rsidRPr="00A91503">
        <w:rPr>
          <w:rFonts w:eastAsia="Yu Gothic"/>
        </w:rPr>
        <w:t>Poster presented at SLEEP 2023, Indianapolis, IN.</w:t>
      </w:r>
      <w:bookmarkEnd w:id="22"/>
      <w:r w:rsidR="00F47985">
        <w:rPr>
          <w:rFonts w:eastAsia="Yu Gothic"/>
        </w:rPr>
        <w:br/>
      </w:r>
    </w:p>
    <w:p w14:paraId="3A9102AC" w14:textId="5306F438" w:rsidR="00A91503" w:rsidRPr="00E60B3D" w:rsidRDefault="00F47985" w:rsidP="00E60B3D">
      <w:pPr>
        <w:pStyle w:val="ListParagraph"/>
        <w:numPr>
          <w:ilvl w:val="0"/>
          <w:numId w:val="26"/>
        </w:numPr>
        <w:rPr>
          <w:rFonts w:eastAsia="Yu Gothic"/>
        </w:rPr>
      </w:pPr>
      <w:r w:rsidRPr="00E60B3D">
        <w:rPr>
          <w:rFonts w:eastAsia="Yu Gothic"/>
          <w:b/>
          <w:bCs/>
        </w:rPr>
        <w:t>Eakman, A. M.</w:t>
      </w:r>
      <w:r w:rsidRPr="00F47985">
        <w:rPr>
          <w:rFonts w:eastAsia="Yu Gothic"/>
        </w:rPr>
        <w:t xml:space="preserve">, </w:t>
      </w:r>
      <w:proofErr w:type="spellStart"/>
      <w:r w:rsidRPr="00F47985">
        <w:rPr>
          <w:rFonts w:eastAsia="Yu Gothic"/>
        </w:rPr>
        <w:t>Kawakatsu</w:t>
      </w:r>
      <w:proofErr w:type="spellEnd"/>
      <w:r w:rsidRPr="00F47985">
        <w:rPr>
          <w:rFonts w:eastAsia="Yu Gothic"/>
        </w:rPr>
        <w:t xml:space="preserve">, Y., Takahata, M., Kudo, D., Muraoka, S., Satake, S., </w:t>
      </w:r>
      <w:r w:rsidR="00DC4506">
        <w:rPr>
          <w:rFonts w:eastAsia="Yu Gothic"/>
        </w:rPr>
        <w:t xml:space="preserve">&amp; </w:t>
      </w:r>
      <w:r w:rsidRPr="00F47985">
        <w:rPr>
          <w:rFonts w:eastAsia="Yu Gothic"/>
        </w:rPr>
        <w:t>Sato, T. (2022</w:t>
      </w:r>
      <w:r w:rsidR="00E60B3D">
        <w:rPr>
          <w:rFonts w:eastAsia="Yu Gothic"/>
        </w:rPr>
        <w:t>, October</w:t>
      </w:r>
      <w:r w:rsidRPr="00F47985">
        <w:rPr>
          <w:rFonts w:eastAsia="Yu Gothic"/>
        </w:rPr>
        <w:t xml:space="preserve">). Sleep in nursing, occupational and physical therapy students in </w:t>
      </w:r>
      <w:r w:rsidRPr="00E60B3D">
        <w:rPr>
          <w:rFonts w:eastAsia="Yu Gothic"/>
        </w:rPr>
        <w:t xml:space="preserve">Japan: Implications for occupational therapy practice. Society for the Study of Occupation: USA </w:t>
      </w:r>
      <w:r w:rsidR="00E60B3D">
        <w:rPr>
          <w:rFonts w:eastAsia="Yu Gothic"/>
        </w:rPr>
        <w:t xml:space="preserve">Annual Research </w:t>
      </w:r>
      <w:r w:rsidRPr="00E60B3D">
        <w:rPr>
          <w:rFonts w:eastAsia="Yu Gothic"/>
        </w:rPr>
        <w:t>Conference</w:t>
      </w:r>
      <w:r w:rsidR="00E60B3D">
        <w:rPr>
          <w:rFonts w:eastAsia="Yu Gothic"/>
        </w:rPr>
        <w:t>, San Diego, CA.</w:t>
      </w:r>
      <w:r w:rsidR="00A91503" w:rsidRPr="00E60B3D">
        <w:rPr>
          <w:rFonts w:eastAsia="Yu Gothic"/>
        </w:rPr>
        <w:br/>
      </w:r>
    </w:p>
    <w:p w14:paraId="6B86CC68" w14:textId="1160DCC7" w:rsidR="009F4A78" w:rsidRDefault="009F4A78" w:rsidP="009F4A78">
      <w:pPr>
        <w:pStyle w:val="ListParagraph"/>
        <w:numPr>
          <w:ilvl w:val="0"/>
          <w:numId w:val="26"/>
        </w:numPr>
        <w:rPr>
          <w:rFonts w:eastAsia="Yu Gothic"/>
        </w:rPr>
      </w:pPr>
      <w:r w:rsidRPr="009F4A78">
        <w:rPr>
          <w:rFonts w:eastAsia="Yu Gothic"/>
        </w:rPr>
        <w:t xml:space="preserve">Brossoit, R. M., Crain, T. L., Fisher, G. G., </w:t>
      </w:r>
      <w:r w:rsidRPr="009F4A78">
        <w:rPr>
          <w:rFonts w:eastAsia="Yu Gothic"/>
          <w:b/>
          <w:bCs/>
        </w:rPr>
        <w:t>Eakman, A. M.</w:t>
      </w:r>
      <w:r w:rsidRPr="009F4A78">
        <w:rPr>
          <w:rFonts w:eastAsia="Yu Gothic"/>
        </w:rPr>
        <w:t xml:space="preserve">, &amp; Leslie, J. J. (2022, April). </w:t>
      </w:r>
      <w:r w:rsidR="009F7B64">
        <w:rPr>
          <w:rFonts w:eastAsia="Yu Gothic"/>
        </w:rPr>
        <w:t>E</w:t>
      </w:r>
      <w:r w:rsidR="009F7B64" w:rsidRPr="009F4A78">
        <w:rPr>
          <w:rFonts w:eastAsia="Yu Gothic"/>
        </w:rPr>
        <w:t xml:space="preserve">ngaging with nature and work: </w:t>
      </w:r>
      <w:r w:rsidR="009F7B64">
        <w:rPr>
          <w:rFonts w:eastAsia="Yu Gothic"/>
        </w:rPr>
        <w:t>T</w:t>
      </w:r>
      <w:r w:rsidR="009F7B64" w:rsidRPr="009F4A78">
        <w:rPr>
          <w:rFonts w:eastAsia="Yu Gothic"/>
        </w:rPr>
        <w:t xml:space="preserve">he outdoor environment and employee outcomes. </w:t>
      </w:r>
      <w:r w:rsidRPr="009F4A78">
        <w:rPr>
          <w:rFonts w:eastAsia="Yu Gothic"/>
        </w:rPr>
        <w:t>Poster</w:t>
      </w:r>
      <w:r w:rsidR="00321FA1">
        <w:rPr>
          <w:rFonts w:eastAsia="Yu Gothic"/>
        </w:rPr>
        <w:t xml:space="preserve"> presented at the</w:t>
      </w:r>
      <w:r w:rsidRPr="009F4A78">
        <w:rPr>
          <w:rFonts w:eastAsia="Yu Gothic"/>
        </w:rPr>
        <w:t xml:space="preserve"> Annual Meeting of the Society for Industrial and Organizational Psychology, Seattle, W</w:t>
      </w:r>
      <w:r w:rsidR="00E60B3D">
        <w:rPr>
          <w:rFonts w:eastAsia="Yu Gothic"/>
        </w:rPr>
        <w:t>A</w:t>
      </w:r>
      <w:r w:rsidRPr="009F4A78">
        <w:rPr>
          <w:rFonts w:eastAsia="Yu Gothic"/>
        </w:rPr>
        <w:t xml:space="preserve">. </w:t>
      </w:r>
    </w:p>
    <w:p w14:paraId="0D5627DC" w14:textId="3D43CE88" w:rsidR="009F4A78" w:rsidRDefault="009F4A78" w:rsidP="009F4A78">
      <w:pPr>
        <w:pStyle w:val="ListParagraph"/>
        <w:ind w:left="360"/>
        <w:rPr>
          <w:rFonts w:eastAsia="Yu Gothic"/>
        </w:rPr>
      </w:pPr>
    </w:p>
    <w:p w14:paraId="1C9105F3" w14:textId="029E03F6" w:rsidR="00831370" w:rsidRDefault="009F4A78" w:rsidP="009F4A78">
      <w:pPr>
        <w:pStyle w:val="ListParagraph"/>
        <w:numPr>
          <w:ilvl w:val="0"/>
          <w:numId w:val="26"/>
        </w:numPr>
        <w:rPr>
          <w:rFonts w:eastAsia="Yu Gothic"/>
        </w:rPr>
      </w:pPr>
      <w:r w:rsidRPr="009F4A78">
        <w:rPr>
          <w:rFonts w:eastAsia="Yu Gothic"/>
        </w:rPr>
        <w:t xml:space="preserve">Hatt, C., </w:t>
      </w:r>
      <w:r w:rsidRPr="009F4A78">
        <w:rPr>
          <w:rFonts w:eastAsia="Yu Gothic"/>
          <w:b/>
          <w:bCs/>
        </w:rPr>
        <w:t>Eakman, A. M</w:t>
      </w:r>
      <w:r w:rsidRPr="009F4A78">
        <w:rPr>
          <w:rFonts w:eastAsia="Yu Gothic"/>
        </w:rPr>
        <w:t>., &amp; Bielak, A. M. (2022, April). Doing versus meaning: Exploring the effects of activity engagement and meaningfulness on cognition in middle-aged and older adults. Cognitive Aging Conference, Atlanta, Georgia.</w:t>
      </w:r>
      <w:r w:rsidR="00831370">
        <w:rPr>
          <w:rFonts w:eastAsia="Yu Gothic"/>
        </w:rPr>
        <w:br/>
      </w:r>
    </w:p>
    <w:p w14:paraId="351B5BA7" w14:textId="04209A5E" w:rsidR="009F4A78" w:rsidRDefault="00831370" w:rsidP="009F4A78">
      <w:pPr>
        <w:pStyle w:val="ListParagraph"/>
        <w:numPr>
          <w:ilvl w:val="0"/>
          <w:numId w:val="26"/>
        </w:numPr>
        <w:rPr>
          <w:rFonts w:eastAsia="Yu Gothic"/>
        </w:rPr>
      </w:pPr>
      <w:r w:rsidRPr="00831370">
        <w:rPr>
          <w:rFonts w:eastAsia="Yu Gothic"/>
        </w:rPr>
        <w:t xml:space="preserve">Ludwig, R., </w:t>
      </w:r>
      <w:r w:rsidRPr="00831370">
        <w:rPr>
          <w:rFonts w:eastAsia="Yu Gothic"/>
          <w:b/>
          <w:bCs/>
        </w:rPr>
        <w:t>Eakman, A. M.</w:t>
      </w:r>
      <w:r w:rsidRPr="00831370">
        <w:rPr>
          <w:rFonts w:eastAsia="Yu Gothic"/>
        </w:rPr>
        <w:t>, Bath-Scheel, C., &amp; Siengsukon, C. (2022, March)</w:t>
      </w:r>
      <w:r>
        <w:rPr>
          <w:rFonts w:eastAsia="Yu Gothic"/>
        </w:rPr>
        <w:t xml:space="preserve">. How occupational therapists assess and address the occupational domain of sleep: A survey study. </w:t>
      </w:r>
      <w:r w:rsidRPr="00831370">
        <w:rPr>
          <w:rFonts w:eastAsia="Yu Gothic"/>
        </w:rPr>
        <w:t>Poster presented at the 20</w:t>
      </w:r>
      <w:r>
        <w:rPr>
          <w:rFonts w:eastAsia="Yu Gothic"/>
        </w:rPr>
        <w:t>22</w:t>
      </w:r>
      <w:r w:rsidRPr="00831370">
        <w:rPr>
          <w:rFonts w:eastAsia="Yu Gothic"/>
        </w:rPr>
        <w:t xml:space="preserve"> AOTA Annual Conference &amp; Expo, </w:t>
      </w:r>
      <w:r>
        <w:rPr>
          <w:rFonts w:eastAsia="Yu Gothic"/>
        </w:rPr>
        <w:t>San Antonio, TX</w:t>
      </w:r>
      <w:r w:rsidRPr="00831370">
        <w:rPr>
          <w:rFonts w:eastAsia="Yu Gothic"/>
        </w:rPr>
        <w:t>.</w:t>
      </w:r>
      <w:r w:rsidR="009F4A78">
        <w:rPr>
          <w:rFonts w:eastAsia="Yu Gothic"/>
        </w:rPr>
        <w:br/>
      </w:r>
    </w:p>
    <w:p w14:paraId="0C0FC9C4" w14:textId="42B8F9BD" w:rsidR="00557323" w:rsidRDefault="00557323" w:rsidP="002B463B">
      <w:pPr>
        <w:pStyle w:val="ListParagraph"/>
        <w:numPr>
          <w:ilvl w:val="0"/>
          <w:numId w:val="26"/>
        </w:numPr>
        <w:rPr>
          <w:rFonts w:eastAsia="Yu Gothic"/>
        </w:rPr>
      </w:pPr>
      <w:r>
        <w:rPr>
          <w:rFonts w:eastAsia="Yu Gothic"/>
        </w:rPr>
        <w:t xml:space="preserve">Hatt, C. R., </w:t>
      </w:r>
      <w:r w:rsidRPr="00557323">
        <w:rPr>
          <w:rFonts w:eastAsia="Yu Gothic"/>
          <w:b/>
          <w:bCs/>
        </w:rPr>
        <w:t>Eakman, A. M.</w:t>
      </w:r>
      <w:r>
        <w:rPr>
          <w:rFonts w:eastAsia="Yu Gothic"/>
        </w:rPr>
        <w:t xml:space="preserve">, &amp; Bielak, A. M. (2022, March) Doing vs. meaning: Exploring the effects of engagement and meaningfulness on cognition in middle-aged and </w:t>
      </w:r>
      <w:proofErr w:type="gramStart"/>
      <w:r>
        <w:rPr>
          <w:rFonts w:eastAsia="Yu Gothic"/>
        </w:rPr>
        <w:t>older-adults</w:t>
      </w:r>
      <w:proofErr w:type="gramEnd"/>
      <w:r>
        <w:rPr>
          <w:rFonts w:eastAsia="Yu Gothic"/>
        </w:rPr>
        <w:t xml:space="preserve">. </w:t>
      </w:r>
      <w:bookmarkStart w:id="23" w:name="_Hlk193723854"/>
      <w:r w:rsidRPr="00557323">
        <w:rPr>
          <w:rFonts w:eastAsia="Yu Gothic"/>
        </w:rPr>
        <w:t>Poster presented at College of Health and Human Sciences Research Day, Colorado State University, Fort Collins, CO.</w:t>
      </w:r>
      <w:bookmarkEnd w:id="23"/>
      <w:r>
        <w:rPr>
          <w:rFonts w:eastAsia="Yu Gothic"/>
        </w:rPr>
        <w:br/>
      </w:r>
    </w:p>
    <w:p w14:paraId="38D706BD" w14:textId="1A2156E8" w:rsidR="00E155B4" w:rsidRDefault="00E155B4" w:rsidP="002B463B">
      <w:pPr>
        <w:pStyle w:val="ListParagraph"/>
        <w:numPr>
          <w:ilvl w:val="0"/>
          <w:numId w:val="26"/>
        </w:numPr>
        <w:rPr>
          <w:rFonts w:eastAsia="Yu Gothic"/>
        </w:rPr>
      </w:pPr>
      <w:r w:rsidRPr="00E155B4">
        <w:rPr>
          <w:rFonts w:eastAsia="Yu Gothic"/>
        </w:rPr>
        <w:t xml:space="preserve">Nam, S., </w:t>
      </w:r>
      <w:r w:rsidRPr="00E155B4">
        <w:rPr>
          <w:rFonts w:eastAsia="Yu Gothic"/>
          <w:b/>
          <w:bCs/>
        </w:rPr>
        <w:t>Eakman, A. M.</w:t>
      </w:r>
      <w:r w:rsidRPr="00E155B4">
        <w:rPr>
          <w:rFonts w:eastAsia="Yu Gothic"/>
        </w:rPr>
        <w:t xml:space="preserve">, Bae, S., &amp; Hong, I. (2021, November). Analysis of 29 items of Meaningful Activity Participation Assessment-Meaningful Scale through Rasch Analysis. November 10-13. Poster presented at the Gerontological Society of America 2021 Annual Scientific Meeting, </w:t>
      </w:r>
      <w:proofErr w:type="gramStart"/>
      <w:r w:rsidRPr="00E155B4">
        <w:rPr>
          <w:rFonts w:eastAsia="Yu Gothic"/>
        </w:rPr>
        <w:t>Online</w:t>
      </w:r>
      <w:proofErr w:type="gramEnd"/>
      <w:r w:rsidRPr="00E155B4">
        <w:rPr>
          <w:rFonts w:eastAsia="Yu Gothic"/>
        </w:rPr>
        <w:t>.</w:t>
      </w:r>
      <w:r>
        <w:rPr>
          <w:rFonts w:eastAsia="Yu Gothic"/>
        </w:rPr>
        <w:br/>
      </w:r>
    </w:p>
    <w:p w14:paraId="249D5EEE" w14:textId="1DF1E834" w:rsidR="002B463B" w:rsidRPr="00E155B4" w:rsidRDefault="00E155B4" w:rsidP="00E155B4">
      <w:pPr>
        <w:pStyle w:val="ListParagraph"/>
        <w:numPr>
          <w:ilvl w:val="0"/>
          <w:numId w:val="26"/>
        </w:numPr>
        <w:rPr>
          <w:rFonts w:eastAsia="Yu Gothic"/>
        </w:rPr>
      </w:pPr>
      <w:r w:rsidRPr="00E155B4">
        <w:rPr>
          <w:rFonts w:eastAsia="Yu Gothic" w:hint="eastAsia"/>
        </w:rPr>
        <w:t>川勝</w:t>
      </w:r>
      <w:r w:rsidRPr="00E155B4">
        <w:rPr>
          <w:rFonts w:eastAsia="Yu Gothic"/>
        </w:rPr>
        <w:t xml:space="preserve"> </w:t>
      </w:r>
      <w:r w:rsidRPr="00E155B4">
        <w:rPr>
          <w:rFonts w:eastAsia="Yu Gothic" w:hint="eastAsia"/>
        </w:rPr>
        <w:t>祐貴</w:t>
      </w:r>
      <w:r w:rsidRPr="00E155B4">
        <w:rPr>
          <w:rFonts w:eastAsia="Yu Gothic"/>
        </w:rPr>
        <w:t xml:space="preserve">, </w:t>
      </w:r>
      <w:proofErr w:type="spellStart"/>
      <w:r w:rsidRPr="00E155B4">
        <w:rPr>
          <w:rFonts w:eastAsia="Yu Gothic" w:hint="eastAsia"/>
        </w:rPr>
        <w:t>丹野</w:t>
      </w:r>
      <w:proofErr w:type="spellEnd"/>
      <w:r w:rsidRPr="00E155B4">
        <w:rPr>
          <w:rFonts w:eastAsia="Yu Gothic"/>
        </w:rPr>
        <w:t xml:space="preserve"> </w:t>
      </w:r>
      <w:proofErr w:type="spellStart"/>
      <w:r w:rsidRPr="00E155B4">
        <w:rPr>
          <w:rFonts w:eastAsia="Yu Gothic" w:hint="eastAsia"/>
        </w:rPr>
        <w:t>克子</w:t>
      </w:r>
      <w:proofErr w:type="spellEnd"/>
      <w:r w:rsidRPr="00E155B4">
        <w:rPr>
          <w:rFonts w:eastAsia="Yu Gothic"/>
        </w:rPr>
        <w:t xml:space="preserve">, </w:t>
      </w:r>
      <w:proofErr w:type="spellStart"/>
      <w:r w:rsidRPr="00E155B4">
        <w:rPr>
          <w:rFonts w:eastAsia="Yu Gothic" w:hint="eastAsia"/>
        </w:rPr>
        <w:t>エクマン</w:t>
      </w:r>
      <w:proofErr w:type="spellEnd"/>
      <w:r w:rsidRPr="00E155B4">
        <w:rPr>
          <w:rFonts w:eastAsia="Yu Gothic"/>
        </w:rPr>
        <w:t xml:space="preserve"> </w:t>
      </w:r>
      <w:proofErr w:type="spellStart"/>
      <w:r w:rsidRPr="00E155B4">
        <w:rPr>
          <w:rFonts w:eastAsia="Yu Gothic" w:hint="eastAsia"/>
        </w:rPr>
        <w:t>アーロン</w:t>
      </w:r>
      <w:proofErr w:type="spellEnd"/>
      <w:r w:rsidRPr="00E155B4">
        <w:rPr>
          <w:rFonts w:eastAsia="Yu Gothic"/>
        </w:rPr>
        <w:t xml:space="preserve"> [Eakman Aaron], </w:t>
      </w:r>
      <w:r w:rsidRPr="00E155B4">
        <w:rPr>
          <w:rFonts w:eastAsia="Yu Gothic" w:hint="eastAsia"/>
        </w:rPr>
        <w:t>横井</w:t>
      </w:r>
      <w:r w:rsidRPr="00E155B4">
        <w:rPr>
          <w:rFonts w:eastAsia="Yu Gothic"/>
        </w:rPr>
        <w:t xml:space="preserve"> </w:t>
      </w:r>
      <w:r w:rsidRPr="00E155B4">
        <w:rPr>
          <w:rFonts w:eastAsia="Yu Gothic" w:hint="eastAsia"/>
        </w:rPr>
        <w:t>香代子</w:t>
      </w:r>
      <w:r w:rsidRPr="00E155B4">
        <w:rPr>
          <w:rFonts w:eastAsia="Yu Gothic"/>
        </w:rPr>
        <w:t xml:space="preserve"> (2021, July). </w:t>
      </w:r>
      <w:proofErr w:type="spellStart"/>
      <w:r w:rsidRPr="00E155B4">
        <w:rPr>
          <w:rFonts w:eastAsia="Yu Gothic" w:hint="eastAsia"/>
        </w:rPr>
        <w:t>日本語版</w:t>
      </w:r>
      <w:r w:rsidRPr="00E155B4">
        <w:rPr>
          <w:rFonts w:eastAsia="Yu Gothic"/>
        </w:rPr>
        <w:t>Engagement</w:t>
      </w:r>
      <w:proofErr w:type="spellEnd"/>
      <w:r w:rsidRPr="00E155B4">
        <w:rPr>
          <w:rFonts w:eastAsia="Yu Gothic"/>
        </w:rPr>
        <w:t xml:space="preserve"> in Meaningful Activities </w:t>
      </w:r>
      <w:proofErr w:type="spellStart"/>
      <w:r w:rsidRPr="00E155B4">
        <w:rPr>
          <w:rFonts w:eastAsia="Yu Gothic"/>
        </w:rPr>
        <w:t>Survey</w:t>
      </w:r>
      <w:r w:rsidRPr="00E155B4">
        <w:rPr>
          <w:rFonts w:eastAsia="Yu Gothic" w:hint="eastAsia"/>
        </w:rPr>
        <w:t>の信頼性・妥当性</w:t>
      </w:r>
      <w:proofErr w:type="spellEnd"/>
      <w:r w:rsidRPr="00E155B4">
        <w:rPr>
          <w:rFonts w:eastAsia="Yu Gothic"/>
        </w:rPr>
        <w:t xml:space="preserve"> </w:t>
      </w:r>
      <w:r w:rsidRPr="00E155B4">
        <w:rPr>
          <w:rFonts w:eastAsia="Yu Gothic" w:hint="eastAsia"/>
        </w:rPr>
        <w:t>～</w:t>
      </w:r>
      <w:proofErr w:type="spellStart"/>
      <w:r w:rsidRPr="00E155B4">
        <w:rPr>
          <w:rFonts w:eastAsia="Yu Gothic" w:hint="eastAsia"/>
        </w:rPr>
        <w:t>地域在住高齢者における検討</w:t>
      </w:r>
      <w:proofErr w:type="spellEnd"/>
      <w:r w:rsidRPr="00E155B4">
        <w:rPr>
          <w:rFonts w:eastAsia="Yu Gothic" w:hint="eastAsia"/>
        </w:rPr>
        <w:t>～</w:t>
      </w:r>
      <w:r w:rsidRPr="00E155B4">
        <w:rPr>
          <w:rFonts w:eastAsia="Yu Gothic"/>
        </w:rPr>
        <w:t xml:space="preserve">, </w:t>
      </w:r>
      <w:r w:rsidRPr="00E155B4">
        <w:rPr>
          <w:rFonts w:eastAsia="Yu Gothic"/>
        </w:rPr>
        <w:lastRenderedPageBreak/>
        <w:t xml:space="preserve">31st Tohoku Occupational Therapy Congress &amp; Expo, </w:t>
      </w:r>
      <w:proofErr w:type="gramStart"/>
      <w:r w:rsidRPr="00E155B4">
        <w:rPr>
          <w:rFonts w:eastAsia="Yu Gothic"/>
        </w:rPr>
        <w:t>Online</w:t>
      </w:r>
      <w:proofErr w:type="gramEnd"/>
      <w:r w:rsidR="002B463B" w:rsidRPr="00E155B4">
        <w:rPr>
          <w:rFonts w:eastAsia="Yu Gothic"/>
        </w:rPr>
        <w:br/>
      </w:r>
    </w:p>
    <w:bookmarkEnd w:id="19"/>
    <w:p w14:paraId="31971D61" w14:textId="77777777" w:rsidR="00E155B4" w:rsidRDefault="00EF445D" w:rsidP="00DC3EB7">
      <w:pPr>
        <w:pStyle w:val="ListParagraph"/>
        <w:numPr>
          <w:ilvl w:val="0"/>
          <w:numId w:val="26"/>
        </w:numPr>
      </w:pPr>
      <w:r>
        <w:t xml:space="preserve">Silver-Seidle, J., Sample, P., Atler, K., </w:t>
      </w:r>
      <w:r w:rsidRPr="00EF445D">
        <w:rPr>
          <w:b/>
          <w:bCs/>
        </w:rPr>
        <w:t>Eakman, A. M.</w:t>
      </w:r>
      <w:r>
        <w:t xml:space="preserve">, &amp; </w:t>
      </w:r>
      <w:proofErr w:type="spellStart"/>
      <w:r>
        <w:t>Fruhauf</w:t>
      </w:r>
      <w:proofErr w:type="spellEnd"/>
      <w:r>
        <w:t xml:space="preserve">, C. A. (2021, June). </w:t>
      </w:r>
      <w:r w:rsidRPr="00EF445D">
        <w:t xml:space="preserve">Life </w:t>
      </w:r>
      <w:r>
        <w:t>a</w:t>
      </w:r>
      <w:r w:rsidRPr="00EF445D">
        <w:t>fter</w:t>
      </w:r>
      <w:r>
        <w:t xml:space="preserve"> C</w:t>
      </w:r>
      <w:r w:rsidRPr="00EF445D">
        <w:t xml:space="preserve">aregiving: A </w:t>
      </w:r>
      <w:r>
        <w:t>p</w:t>
      </w:r>
      <w:r w:rsidRPr="00EF445D">
        <w:t xml:space="preserve">henomenography of </w:t>
      </w:r>
      <w:r>
        <w:t>s</w:t>
      </w:r>
      <w:r w:rsidRPr="00EF445D">
        <w:t xml:space="preserve">pousal </w:t>
      </w:r>
      <w:r>
        <w:t>d</w:t>
      </w:r>
      <w:r w:rsidRPr="00EF445D">
        <w:t xml:space="preserve">ementia </w:t>
      </w:r>
      <w:r>
        <w:t>c</w:t>
      </w:r>
      <w:r w:rsidRPr="00EF445D">
        <w:t xml:space="preserve">aregivers’ </w:t>
      </w:r>
      <w:r>
        <w:t>c</w:t>
      </w:r>
      <w:r w:rsidRPr="00EF445D">
        <w:t xml:space="preserve">onceptualizations of </w:t>
      </w:r>
      <w:r>
        <w:t>l</w:t>
      </w:r>
      <w:r w:rsidRPr="00EF445D">
        <w:t xml:space="preserve">ife </w:t>
      </w:r>
      <w:r>
        <w:t>d</w:t>
      </w:r>
      <w:r w:rsidRPr="00EF445D">
        <w:t xml:space="preserve">uring the </w:t>
      </w:r>
      <w:r>
        <w:t>b</w:t>
      </w:r>
      <w:r w:rsidRPr="00EF445D">
        <w:t xml:space="preserve">ereavement </w:t>
      </w:r>
      <w:r>
        <w:t>p</w:t>
      </w:r>
      <w:r w:rsidRPr="00EF445D">
        <w:t xml:space="preserve">hase of the </w:t>
      </w:r>
      <w:r>
        <w:t>c</w:t>
      </w:r>
      <w:r w:rsidRPr="00EF445D">
        <w:t xml:space="preserve">aregiver </w:t>
      </w:r>
      <w:r>
        <w:t>j</w:t>
      </w:r>
      <w:r w:rsidRPr="00EF445D">
        <w:t>ourney</w:t>
      </w:r>
      <w:r>
        <w:t>.</w:t>
      </w:r>
      <w:r w:rsidRPr="00EF445D">
        <w:t xml:space="preserve"> </w:t>
      </w:r>
      <w:r>
        <w:t>Virtual p</w:t>
      </w:r>
      <w:r w:rsidRPr="00EF445D">
        <w:t>oster presented at the O</w:t>
      </w:r>
      <w:r>
        <w:t>ccupational Therapy</w:t>
      </w:r>
      <w:r w:rsidRPr="00EF445D">
        <w:t xml:space="preserve"> Summit of Scholars.</w:t>
      </w:r>
    </w:p>
    <w:p w14:paraId="3527B964" w14:textId="3E99C271" w:rsidR="002B463B" w:rsidRDefault="002B463B" w:rsidP="00E155B4"/>
    <w:p w14:paraId="5B9855CA" w14:textId="77777777" w:rsidR="005238B2" w:rsidRDefault="00EF445D" w:rsidP="00DC3EB7">
      <w:pPr>
        <w:pStyle w:val="ListParagraph"/>
        <w:numPr>
          <w:ilvl w:val="0"/>
          <w:numId w:val="26"/>
        </w:numPr>
      </w:pPr>
      <w:r w:rsidRPr="00113344">
        <w:t xml:space="preserve">Rolle, N.R., Graham, J., &amp; </w:t>
      </w:r>
      <w:r w:rsidRPr="00113344">
        <w:rPr>
          <w:b/>
          <w:bCs/>
        </w:rPr>
        <w:t>Eakman, A. M.</w:t>
      </w:r>
      <w:r w:rsidRPr="00113344">
        <w:t xml:space="preserve"> (202</w:t>
      </w:r>
      <w:r>
        <w:t>1, June</w:t>
      </w:r>
      <w:r w:rsidRPr="00113344">
        <w:t xml:space="preserve">). Are the outcomes of the Canadian </w:t>
      </w:r>
      <w:r>
        <w:t>O</w:t>
      </w:r>
      <w:r w:rsidRPr="00113344">
        <w:t xml:space="preserve">ccupational </w:t>
      </w:r>
      <w:r>
        <w:t>P</w:t>
      </w:r>
      <w:r w:rsidRPr="00113344">
        <w:t xml:space="preserve">erformance </w:t>
      </w:r>
      <w:r>
        <w:t>M</w:t>
      </w:r>
      <w:r w:rsidRPr="00113344">
        <w:t xml:space="preserve">easure (COPM) effected by changes in sleep quality? </w:t>
      </w:r>
      <w:r w:rsidRPr="00EF445D">
        <w:t>Virtual poster presented at the O</w:t>
      </w:r>
      <w:r>
        <w:t>ccupational Therapy</w:t>
      </w:r>
      <w:r w:rsidRPr="00EF445D">
        <w:t xml:space="preserve"> Summit of Scholars.</w:t>
      </w:r>
      <w:r w:rsidR="005238B2">
        <w:br/>
      </w:r>
    </w:p>
    <w:p w14:paraId="0F4D7C7D" w14:textId="246E5CB4" w:rsidR="002B463B" w:rsidRDefault="005238B2" w:rsidP="00442E20">
      <w:pPr>
        <w:pStyle w:val="ListParagraph"/>
        <w:numPr>
          <w:ilvl w:val="0"/>
          <w:numId w:val="26"/>
        </w:numPr>
      </w:pPr>
      <w:r w:rsidRPr="005238B2">
        <w:rPr>
          <w:b/>
          <w:bCs/>
        </w:rPr>
        <w:t>Eakman, A. M.</w:t>
      </w:r>
      <w:r>
        <w:t xml:space="preserve"> &amp; Sato, T. (2021, June). Sleep Health through University Student Habits (SHUSH)</w:t>
      </w:r>
      <w:r w:rsidRPr="005238B2">
        <w:t xml:space="preserve"> Virtual poster presented at the Occupational Therapy Summit of Scholars.</w:t>
      </w:r>
      <w:r w:rsidR="002B463B">
        <w:br/>
      </w:r>
    </w:p>
    <w:p w14:paraId="22D665A2" w14:textId="51FD0EA4" w:rsidR="00113344" w:rsidRPr="00113344" w:rsidRDefault="00113344" w:rsidP="00DC3EB7">
      <w:pPr>
        <w:pStyle w:val="ListParagraph"/>
        <w:numPr>
          <w:ilvl w:val="0"/>
          <w:numId w:val="26"/>
        </w:numPr>
      </w:pPr>
      <w:r w:rsidRPr="00113344">
        <w:t xml:space="preserve">Rolle, N.R., Graham, J., &amp; </w:t>
      </w:r>
      <w:r w:rsidRPr="00113344">
        <w:rPr>
          <w:b/>
          <w:bCs/>
        </w:rPr>
        <w:t>Eakman, A. M.</w:t>
      </w:r>
      <w:r w:rsidRPr="00113344">
        <w:t xml:space="preserve"> (2020</w:t>
      </w:r>
      <w:r>
        <w:t>, November</w:t>
      </w:r>
      <w:r w:rsidRPr="00113344">
        <w:t xml:space="preserve">). Are the outcomes of the Canadian </w:t>
      </w:r>
      <w:r>
        <w:t>O</w:t>
      </w:r>
      <w:r w:rsidRPr="00113344">
        <w:t xml:space="preserve">ccupational </w:t>
      </w:r>
      <w:r>
        <w:t>P</w:t>
      </w:r>
      <w:r w:rsidRPr="00113344">
        <w:t xml:space="preserve">erformance </w:t>
      </w:r>
      <w:r>
        <w:t>M</w:t>
      </w:r>
      <w:r w:rsidRPr="00113344">
        <w:t>easure (COPM) effected by changes in sleep quality? Poster presented at the 2nd Annual Society of Behavioral Sleep Medicine Conference, Lexington, KY</w:t>
      </w:r>
      <w:r>
        <w:t xml:space="preserve"> (virtual presentation).</w:t>
      </w:r>
      <w:bookmarkEnd w:id="20"/>
      <w:r>
        <w:br/>
      </w:r>
    </w:p>
    <w:p w14:paraId="1605B811" w14:textId="77777777" w:rsidR="00571B4C" w:rsidRDefault="00571B4C" w:rsidP="00DC3EB7">
      <w:pPr>
        <w:pStyle w:val="ListParagraph"/>
        <w:numPr>
          <w:ilvl w:val="0"/>
          <w:numId w:val="26"/>
        </w:numPr>
      </w:pPr>
      <w:r w:rsidRPr="00DC3EB7">
        <w:rPr>
          <w:b/>
          <w:bCs/>
        </w:rPr>
        <w:t>Eakman, A. M.</w:t>
      </w:r>
      <w:r>
        <w:t xml:space="preserve">, Schmid, A. A., Rolle, N. R., Kinney, A. R., Henry, K. L. (2020, March). Effects of an occupational therapist-delivered cognitive behavioral therapy for insomnia intervention in post 9/11 student veterans. </w:t>
      </w:r>
      <w:bookmarkStart w:id="24" w:name="_Hlk97113168"/>
      <w:r>
        <w:t>Poster presented at College of Health and Human Sciences Research Day, Colorado State University, Fort Collins, CO.</w:t>
      </w:r>
      <w:bookmarkEnd w:id="24"/>
    </w:p>
    <w:p w14:paraId="74733133" w14:textId="77777777" w:rsidR="00571B4C" w:rsidRDefault="00571B4C" w:rsidP="00073508"/>
    <w:p w14:paraId="0233673E" w14:textId="77777777" w:rsidR="00073508" w:rsidRDefault="00073508" w:rsidP="00DC3EB7">
      <w:pPr>
        <w:pStyle w:val="ListParagraph"/>
        <w:numPr>
          <w:ilvl w:val="0"/>
          <w:numId w:val="26"/>
        </w:numPr>
      </w:pPr>
      <w:r w:rsidRPr="00073508">
        <w:t xml:space="preserve">Kinney, A. R.*, </w:t>
      </w:r>
      <w:r w:rsidRPr="00DC3EB7">
        <w:rPr>
          <w:b/>
        </w:rPr>
        <w:t>Eakman, A. M</w:t>
      </w:r>
      <w:r w:rsidRPr="00073508">
        <w:t xml:space="preserve">., &amp; Graham, J. E. (2019, </w:t>
      </w:r>
      <w:r w:rsidR="005C401E">
        <w:t>November</w:t>
      </w:r>
      <w:r w:rsidRPr="00073508">
        <w:t xml:space="preserve">). </w:t>
      </w:r>
      <w:r>
        <w:t>Modifiable m</w:t>
      </w:r>
      <w:r w:rsidRPr="00073508">
        <w:t>ediators</w:t>
      </w:r>
      <w:r>
        <w:t xml:space="preserve"> of the relationship between veterans’ participation and w</w:t>
      </w:r>
      <w:r w:rsidRPr="00073508">
        <w:t>ellbeing</w:t>
      </w:r>
      <w:r>
        <w:t>. P</w:t>
      </w:r>
      <w:r w:rsidR="005C401E">
        <w:t>oster</w:t>
      </w:r>
      <w:r>
        <w:t xml:space="preserve"> presented at the American College of Rehabilitation Medicine’s 96</w:t>
      </w:r>
      <w:r w:rsidRPr="00DC3EB7">
        <w:rPr>
          <w:vertAlign w:val="superscript"/>
        </w:rPr>
        <w:t>th</w:t>
      </w:r>
      <w:r>
        <w:t xml:space="preserve"> Annual Conference. Chicago, IL. </w:t>
      </w:r>
    </w:p>
    <w:p w14:paraId="090C76CA" w14:textId="77777777" w:rsidR="000036A0" w:rsidRDefault="000036A0" w:rsidP="00073508"/>
    <w:p w14:paraId="3E35DEE1" w14:textId="77777777" w:rsidR="000036A0" w:rsidRDefault="000036A0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t>Eakman, A. M.</w:t>
      </w:r>
      <w:r>
        <w:t xml:space="preserve"> &amp; Kinney, A. R.* (2019, October). </w:t>
      </w:r>
      <w:r w:rsidRPr="006C19EF">
        <w:t>Relationships between occupational balance and sleep problems in college students</w:t>
      </w:r>
      <w:r>
        <w:t xml:space="preserve">. </w:t>
      </w:r>
      <w:bookmarkStart w:id="25" w:name="_Hlk196372755"/>
      <w:r>
        <w:t>Paper presented at the 18</w:t>
      </w:r>
      <w:r w:rsidRPr="00DC3EB7">
        <w:rPr>
          <w:vertAlign w:val="superscript"/>
        </w:rPr>
        <w:t>th</w:t>
      </w:r>
      <w:r>
        <w:t xml:space="preserve"> Annual Conference of the Society for the Study of Occupation: USA. Scottsdale, AZ.</w:t>
      </w:r>
      <w:bookmarkEnd w:id="25"/>
    </w:p>
    <w:p w14:paraId="33B430C0" w14:textId="77777777" w:rsidR="006816B7" w:rsidRDefault="006816B7" w:rsidP="00073508"/>
    <w:p w14:paraId="22BF0A32" w14:textId="77777777" w:rsidR="004153DF" w:rsidRDefault="004153DF" w:rsidP="00DC3EB7">
      <w:pPr>
        <w:pStyle w:val="ListParagraph"/>
        <w:numPr>
          <w:ilvl w:val="0"/>
          <w:numId w:val="26"/>
        </w:numPr>
      </w:pPr>
      <w:r>
        <w:t xml:space="preserve">Sneed, M. L., Davis, S. R., </w:t>
      </w:r>
      <w:proofErr w:type="spellStart"/>
      <w:r>
        <w:t>Fetterling</w:t>
      </w:r>
      <w:proofErr w:type="spellEnd"/>
      <w:r>
        <w:t xml:space="preserve">, T. J., Prince, M. A., Conner, B. T., </w:t>
      </w:r>
      <w:r w:rsidRPr="00DC3EB7">
        <w:rPr>
          <w:b/>
        </w:rPr>
        <w:t>Eakman, A. M.</w:t>
      </w:r>
      <w:r>
        <w:t xml:space="preserve"> (2019, July). Assessing invariance of marijuana motives and cannabis use disorder assessments in veterans versus college students. Current Issues in the Measurement of Cannabis Use Symposium. </w:t>
      </w:r>
      <w:r w:rsidR="00FF2C99">
        <w:t>3</w:t>
      </w:r>
      <w:r w:rsidR="00FF2C99" w:rsidRPr="00DC3EB7">
        <w:rPr>
          <w:vertAlign w:val="superscript"/>
        </w:rPr>
        <w:t>rd</w:t>
      </w:r>
      <w:r w:rsidR="00FF2C99">
        <w:t xml:space="preserve"> Annual Meeting of the </w:t>
      </w:r>
      <w:r>
        <w:t>Research Society on Marijuana</w:t>
      </w:r>
      <w:r w:rsidR="00FF2C99">
        <w:t>, Vancouver, Washington.</w:t>
      </w:r>
    </w:p>
    <w:p w14:paraId="15F6EED7" w14:textId="77777777" w:rsidR="004153DF" w:rsidRDefault="004153DF" w:rsidP="00073508"/>
    <w:p w14:paraId="3D357D4E" w14:textId="77777777" w:rsidR="006816B7" w:rsidRPr="00073508" w:rsidRDefault="006816B7" w:rsidP="00DC3EB7">
      <w:pPr>
        <w:pStyle w:val="ListParagraph"/>
        <w:numPr>
          <w:ilvl w:val="0"/>
          <w:numId w:val="26"/>
        </w:numPr>
      </w:pPr>
      <w:r>
        <w:t xml:space="preserve">Rolle, N. R., Graham, J. E., &amp; </w:t>
      </w:r>
      <w:r w:rsidRPr="00DC3EB7">
        <w:rPr>
          <w:b/>
        </w:rPr>
        <w:t>Eakman, A. M.</w:t>
      </w:r>
      <w:r>
        <w:t xml:space="preserve"> (2019, June). When sleep quality improves, </w:t>
      </w:r>
      <w:proofErr w:type="gramStart"/>
      <w:r>
        <w:t>do</w:t>
      </w:r>
      <w:proofErr w:type="gramEnd"/>
      <w:r>
        <w:t xml:space="preserve"> perceived performance and satisfaction in other life roles change? Poster presented at the American Psychological Sleep Society Annual Conference, San Antonio, TX.</w:t>
      </w:r>
    </w:p>
    <w:p w14:paraId="4814F2F3" w14:textId="77777777" w:rsidR="00073508" w:rsidRDefault="00073508" w:rsidP="00CF2995"/>
    <w:p w14:paraId="66B93768" w14:textId="77777777" w:rsidR="000511F5" w:rsidRDefault="000511F5" w:rsidP="00DC3EB7">
      <w:pPr>
        <w:pStyle w:val="ListParagraph"/>
        <w:numPr>
          <w:ilvl w:val="0"/>
          <w:numId w:val="26"/>
        </w:numPr>
      </w:pPr>
      <w:r>
        <w:t xml:space="preserve">Kinney, A. R.*, </w:t>
      </w:r>
      <w:r w:rsidRPr="00DC3EB7">
        <w:rPr>
          <w:b/>
        </w:rPr>
        <w:t>Eakman, A. M.</w:t>
      </w:r>
      <w:r>
        <w:t xml:space="preserve">, &amp; Graham, J. E. (2019, April). Modifiable mediators of the relationship between veterans’ participation and wellbeing: The potential role of social support, coping ability, and meaningful activity. </w:t>
      </w:r>
      <w:r w:rsidRPr="000511F5">
        <w:t>Presented at the 2019 Annual Knowledge Exchange, Fort Collins, CO.</w:t>
      </w:r>
    </w:p>
    <w:p w14:paraId="6A8F7688" w14:textId="77777777" w:rsidR="000511F5" w:rsidRDefault="000511F5" w:rsidP="00CF2995"/>
    <w:p w14:paraId="1CC332E0" w14:textId="77777777" w:rsidR="003848B9" w:rsidRDefault="003848B9" w:rsidP="00DC3EB7">
      <w:pPr>
        <w:pStyle w:val="ListParagraph"/>
        <w:numPr>
          <w:ilvl w:val="0"/>
          <w:numId w:val="26"/>
        </w:numPr>
      </w:pPr>
      <w:r>
        <w:lastRenderedPageBreak/>
        <w:t xml:space="preserve">Rolle, N., Graham, J., &amp; </w:t>
      </w:r>
      <w:r w:rsidRPr="00DC3EB7">
        <w:rPr>
          <w:b/>
        </w:rPr>
        <w:t>Eakman, A. M.</w:t>
      </w:r>
      <w:r>
        <w:t xml:space="preserve"> (2019, April). How do changes in sleep quality effect the Canadian Occupational Performance Measure</w:t>
      </w:r>
      <w:r w:rsidR="005C401E">
        <w:t xml:space="preserve">. </w:t>
      </w:r>
      <w:r>
        <w:t>Presented at the 2019 Annual Knowledge Exchange, Fort Collins, CO.</w:t>
      </w:r>
    </w:p>
    <w:p w14:paraId="07836B55" w14:textId="77777777" w:rsidR="00073508" w:rsidRDefault="00073508" w:rsidP="00CF2995"/>
    <w:p w14:paraId="57B958F2" w14:textId="77777777" w:rsidR="00073508" w:rsidRDefault="00073508" w:rsidP="00DC3EB7">
      <w:pPr>
        <w:pStyle w:val="ListParagraph"/>
        <w:numPr>
          <w:ilvl w:val="0"/>
          <w:numId w:val="26"/>
        </w:numPr>
      </w:pPr>
      <w:r w:rsidRPr="00073508">
        <w:t xml:space="preserve">Rolle, N. </w:t>
      </w:r>
      <w:proofErr w:type="gramStart"/>
      <w:r w:rsidRPr="00073508">
        <w:t>R..</w:t>
      </w:r>
      <w:proofErr w:type="gramEnd"/>
      <w:r w:rsidRPr="00073508">
        <w:t xml:space="preserve"> </w:t>
      </w:r>
      <w:r w:rsidRPr="00DC3EB7">
        <w:rPr>
          <w:b/>
        </w:rPr>
        <w:t>Eakman, A. M.</w:t>
      </w:r>
      <w:r>
        <w:t xml:space="preserve"> &amp; Henry, K. L. (2019</w:t>
      </w:r>
      <w:r w:rsidRPr="00073508">
        <w:t xml:space="preserve">, </w:t>
      </w:r>
      <w:r>
        <w:t>April</w:t>
      </w:r>
      <w:r w:rsidRPr="00073508">
        <w:t>). Occupational therapy's role in treating chronic insomnia using cognitive behavioral therapy for insomnia</w:t>
      </w:r>
      <w:r>
        <w:t>. Poster presented at the 2019</w:t>
      </w:r>
      <w:r w:rsidRPr="00073508">
        <w:t xml:space="preserve"> AOTA Annual Conference &amp; Expo, </w:t>
      </w:r>
      <w:r>
        <w:t>New Orleans, LA</w:t>
      </w:r>
      <w:r w:rsidRPr="00073508">
        <w:t>.</w:t>
      </w:r>
    </w:p>
    <w:p w14:paraId="7C96172C" w14:textId="77777777" w:rsidR="006C19EF" w:rsidRDefault="006C19EF" w:rsidP="005B1727"/>
    <w:p w14:paraId="2503FC54" w14:textId="77777777" w:rsidR="00073508" w:rsidRPr="005B1727" w:rsidRDefault="005B1727" w:rsidP="00DC3EB7">
      <w:pPr>
        <w:pStyle w:val="ListParagraph"/>
        <w:numPr>
          <w:ilvl w:val="0"/>
          <w:numId w:val="26"/>
        </w:numPr>
      </w:pPr>
      <w:r>
        <w:t>Kinney, A. R.*,</w:t>
      </w:r>
      <w:r w:rsidR="006C19EF">
        <w:t xml:space="preserve"> &amp;</w:t>
      </w:r>
      <w:r>
        <w:t xml:space="preserve"> </w:t>
      </w:r>
      <w:r w:rsidRPr="00DC3EB7">
        <w:rPr>
          <w:b/>
        </w:rPr>
        <w:t>Eakman, A. M.</w:t>
      </w:r>
      <w:r w:rsidR="006C19EF">
        <w:t xml:space="preserve"> </w:t>
      </w:r>
      <w:r>
        <w:t>(2019, April). Engagement in social and community-based occupation promotes wellbeing among student veterans through its association with a sense of meaningful occupation, social support, and coping s</w:t>
      </w:r>
      <w:r w:rsidRPr="005B1727">
        <w:t>kills</w:t>
      </w:r>
      <w:r>
        <w:t>.</w:t>
      </w:r>
      <w:r w:rsidRPr="005B1727">
        <w:t xml:space="preserve"> Poster presented at the Colorado State University Graduate Student Showcase. Fort Collins, CO.</w:t>
      </w:r>
    </w:p>
    <w:p w14:paraId="24F3FA69" w14:textId="77777777" w:rsidR="003848B9" w:rsidRDefault="003848B9" w:rsidP="00CF2995"/>
    <w:p w14:paraId="3EDA4418" w14:textId="77777777" w:rsidR="00CF2995" w:rsidRPr="00CF2995" w:rsidRDefault="00CF2995" w:rsidP="00DC3EB7">
      <w:pPr>
        <w:pStyle w:val="ListParagraph"/>
        <w:numPr>
          <w:ilvl w:val="0"/>
          <w:numId w:val="26"/>
        </w:numPr>
      </w:pPr>
      <w:r w:rsidRPr="00CF2995">
        <w:t xml:space="preserve">Kinney, A. R.* &amp; </w:t>
      </w:r>
      <w:r w:rsidRPr="00DC3EB7">
        <w:rPr>
          <w:b/>
        </w:rPr>
        <w:t>Eakman, A. M.</w:t>
      </w:r>
      <w:r w:rsidRPr="00CF2995">
        <w:t xml:space="preserve"> (2018, </w:t>
      </w:r>
      <w:r>
        <w:t>November</w:t>
      </w:r>
      <w:r w:rsidRPr="00CF2995">
        <w:t xml:space="preserve">). </w:t>
      </w:r>
      <w:r>
        <w:t xml:space="preserve">How </w:t>
      </w:r>
      <w:proofErr w:type="gramStart"/>
      <w:r>
        <w:t>does</w:t>
      </w:r>
      <w:proofErr w:type="gramEnd"/>
      <w:r>
        <w:t xml:space="preserve"> social and community-based </w:t>
      </w:r>
      <w:proofErr w:type="gramStart"/>
      <w:r>
        <w:t>activity</w:t>
      </w:r>
      <w:proofErr w:type="gramEnd"/>
      <w:r>
        <w:t xml:space="preserve"> foster w</w:t>
      </w:r>
      <w:r w:rsidRPr="00CF2995">
        <w:t>ellbeing in Veterans? Poster presented at the Colorado State University Graduate Student Showcase. Fort Collins, CO.</w:t>
      </w:r>
    </w:p>
    <w:p w14:paraId="56731E2A" w14:textId="77777777" w:rsidR="00CF2995" w:rsidRDefault="00CF2995" w:rsidP="006309B8"/>
    <w:p w14:paraId="19591C1C" w14:textId="77777777" w:rsidR="00461E00" w:rsidRPr="004B7547" w:rsidRDefault="00461E00" w:rsidP="00DC3EB7">
      <w:pPr>
        <w:pStyle w:val="ListParagraph"/>
        <w:numPr>
          <w:ilvl w:val="0"/>
          <w:numId w:val="26"/>
        </w:numPr>
      </w:pPr>
      <w:bookmarkStart w:id="26" w:name="_Hlk56772576"/>
      <w:r w:rsidRPr="00461E00">
        <w:t>Rolle,</w:t>
      </w:r>
      <w:r w:rsidR="004B7547">
        <w:t xml:space="preserve"> N. </w:t>
      </w:r>
      <w:proofErr w:type="gramStart"/>
      <w:r w:rsidR="004B7547">
        <w:t>R..</w:t>
      </w:r>
      <w:proofErr w:type="gramEnd"/>
      <w:r w:rsidR="004B7547">
        <w:t xml:space="preserve"> </w:t>
      </w:r>
      <w:r w:rsidR="004B7547" w:rsidRPr="00DC3EB7">
        <w:rPr>
          <w:b/>
        </w:rPr>
        <w:t>Eakman, A. M.</w:t>
      </w:r>
      <w:r w:rsidR="004B7547">
        <w:t xml:space="preserve"> &amp; Henry, K. L. </w:t>
      </w:r>
      <w:r w:rsidR="004B7547" w:rsidRPr="004B7547">
        <w:t xml:space="preserve">(2018, October). Occupational therapy's role </w:t>
      </w:r>
      <w:proofErr w:type="gramStart"/>
      <w:r w:rsidR="004B7547" w:rsidRPr="004B7547">
        <w:t>using</w:t>
      </w:r>
      <w:proofErr w:type="gramEnd"/>
      <w:r w:rsidR="004B7547" w:rsidRPr="004B7547">
        <w:t xml:space="preserve"> cognitive behavioral therapy for insomnia (CBTI) to treat college Veterans</w:t>
      </w:r>
      <w:r w:rsidR="004B7547">
        <w:t xml:space="preserve">. </w:t>
      </w:r>
      <w:r w:rsidR="004B7547" w:rsidRPr="004B7547">
        <w:t xml:space="preserve">17th Annual </w:t>
      </w:r>
      <w:proofErr w:type="gramStart"/>
      <w:r w:rsidR="004B7547" w:rsidRPr="004B7547">
        <w:t>SSO:USA</w:t>
      </w:r>
      <w:proofErr w:type="gramEnd"/>
      <w:r w:rsidR="004B7547" w:rsidRPr="004B7547">
        <w:t xml:space="preserve"> Research Conference, Lexington, KY.</w:t>
      </w:r>
      <w:r w:rsidR="00D365AA">
        <w:br/>
      </w:r>
    </w:p>
    <w:p w14:paraId="0A981267" w14:textId="77777777" w:rsidR="00461E00" w:rsidRPr="00461E00" w:rsidRDefault="00461E00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t>Eakman, A. M.</w:t>
      </w:r>
      <w:r>
        <w:t xml:space="preserve"> &amp; Kinney, A. R.* (2018, October).</w:t>
      </w:r>
      <w:r w:rsidRPr="00461E00">
        <w:t xml:space="preserve"> </w:t>
      </w:r>
      <w:r>
        <w:t>Meaningful occupation mediates the relationship between sleep disturbance and meaning and p</w:t>
      </w:r>
      <w:r w:rsidRPr="00461E00">
        <w:t xml:space="preserve">urpose </w:t>
      </w:r>
      <w:r>
        <w:t>in life among student service members and v</w:t>
      </w:r>
      <w:r w:rsidRPr="00461E00">
        <w:t>eterans</w:t>
      </w:r>
      <w:r>
        <w:t xml:space="preserve">. </w:t>
      </w:r>
      <w:r w:rsidRPr="00461E00">
        <w:t xml:space="preserve">17th Annual </w:t>
      </w:r>
      <w:proofErr w:type="gramStart"/>
      <w:r w:rsidRPr="00461E00">
        <w:t>SSO:USA</w:t>
      </w:r>
      <w:proofErr w:type="gramEnd"/>
      <w:r w:rsidRPr="00461E00">
        <w:t xml:space="preserve"> Research Conference, Lexington, KY.</w:t>
      </w:r>
    </w:p>
    <w:bookmarkEnd w:id="26"/>
    <w:p w14:paraId="23DC191E" w14:textId="77777777" w:rsidR="00461E00" w:rsidRPr="00461E00" w:rsidRDefault="00461E00" w:rsidP="00DC3EB7">
      <w:pPr>
        <w:pStyle w:val="ListParagraph"/>
        <w:numPr>
          <w:ilvl w:val="0"/>
          <w:numId w:val="26"/>
        </w:numPr>
      </w:pPr>
      <w:r w:rsidRPr="00CF2995">
        <w:t xml:space="preserve">Kinney, A. R.* &amp; </w:t>
      </w:r>
      <w:r w:rsidRPr="00DC3EB7">
        <w:rPr>
          <w:b/>
        </w:rPr>
        <w:t>Eakman, A. M.</w:t>
      </w:r>
      <w:r w:rsidRPr="00CF2995">
        <w:t xml:space="preserve"> (2018, </w:t>
      </w:r>
      <w:r>
        <w:t>October</w:t>
      </w:r>
      <w:r w:rsidRPr="00CF2995">
        <w:t>).</w:t>
      </w:r>
      <w:r w:rsidRPr="00461E00">
        <w:t xml:space="preserve"> </w:t>
      </w:r>
      <w:r>
        <w:t>The experience of meaningful occupation is a dimension of c</w:t>
      </w:r>
      <w:r w:rsidRPr="00461E00">
        <w:t xml:space="preserve">ommunity </w:t>
      </w:r>
      <w:r>
        <w:t>reintegration which contributes to w</w:t>
      </w:r>
      <w:r w:rsidRPr="00461E00">
        <w:t xml:space="preserve">ellbeing among </w:t>
      </w:r>
      <w:r>
        <w:t>student service members and v</w:t>
      </w:r>
      <w:r w:rsidRPr="00461E00">
        <w:t>eterans</w:t>
      </w:r>
      <w:r>
        <w:t>. 17</w:t>
      </w:r>
      <w:r w:rsidRPr="00DC3EB7">
        <w:rPr>
          <w:vertAlign w:val="superscript"/>
        </w:rPr>
        <w:t>th</w:t>
      </w:r>
      <w:r>
        <w:t xml:space="preserve"> Annual </w:t>
      </w:r>
      <w:proofErr w:type="gramStart"/>
      <w:r>
        <w:t>SSO:USA</w:t>
      </w:r>
      <w:proofErr w:type="gramEnd"/>
      <w:r>
        <w:t xml:space="preserve"> Research Conference, Lexington, KY.</w:t>
      </w:r>
    </w:p>
    <w:p w14:paraId="4DBC65DF" w14:textId="77777777" w:rsidR="00461E00" w:rsidRDefault="00461E00" w:rsidP="006309B8"/>
    <w:p w14:paraId="4F9CEAE9" w14:textId="77777777" w:rsidR="006309B8" w:rsidRDefault="006309B8" w:rsidP="00DC3EB7">
      <w:pPr>
        <w:pStyle w:val="ListParagraph"/>
        <w:numPr>
          <w:ilvl w:val="0"/>
          <w:numId w:val="26"/>
        </w:numPr>
      </w:pPr>
      <w:r>
        <w:t xml:space="preserve">Kinney, A. R.* &amp; </w:t>
      </w:r>
      <w:r w:rsidRPr="00DC3EB7">
        <w:rPr>
          <w:b/>
        </w:rPr>
        <w:t>Eakman, A. M.</w:t>
      </w:r>
      <w:r>
        <w:t xml:space="preserve"> (2018, June). </w:t>
      </w:r>
      <w:r w:rsidRPr="00561530">
        <w:t>Measuring self-advocacy skills among student veterans with disabilities: Implications for postsecondary success</w:t>
      </w:r>
      <w:r>
        <w:t>. Poster presented at OT Summit of Scholars 2018, Kansas City, MO.</w:t>
      </w:r>
    </w:p>
    <w:p w14:paraId="51ECD0BF" w14:textId="77777777" w:rsidR="006B4CC5" w:rsidRDefault="006B4CC5" w:rsidP="006309B8"/>
    <w:p w14:paraId="05112301" w14:textId="77777777" w:rsidR="006B4CC5" w:rsidRDefault="006B4CC5" w:rsidP="00DC3EB7">
      <w:pPr>
        <w:pStyle w:val="ListParagraph"/>
        <w:numPr>
          <w:ilvl w:val="0"/>
          <w:numId w:val="26"/>
        </w:numPr>
      </w:pPr>
      <w:r>
        <w:t xml:space="preserve">Kinney, A. R.* &amp; </w:t>
      </w:r>
      <w:r w:rsidRPr="00DC3EB7">
        <w:rPr>
          <w:b/>
        </w:rPr>
        <w:t>Eakman, A. M.</w:t>
      </w:r>
      <w:r>
        <w:t xml:space="preserve"> (2018, April). </w:t>
      </w:r>
      <w:r w:rsidRPr="006B4CC5">
        <w:t>Measuring Self-Advocacy Skills among Student Veterans with Health Conditions: Implications for Academic Success</w:t>
      </w:r>
      <w:r>
        <w:t xml:space="preserve">. Colorado State University Occupational Therapy Department Annual Knowledge Exchange, Fort Collins, CO. </w:t>
      </w:r>
    </w:p>
    <w:p w14:paraId="7D789B40" w14:textId="77777777" w:rsidR="006309B8" w:rsidRDefault="006309B8" w:rsidP="00712440"/>
    <w:p w14:paraId="16E8E7CE" w14:textId="77777777" w:rsidR="00FF7D2D" w:rsidRDefault="00FF7D2D" w:rsidP="00DC3EB7">
      <w:pPr>
        <w:pStyle w:val="ListParagraph"/>
        <w:numPr>
          <w:ilvl w:val="0"/>
          <w:numId w:val="26"/>
        </w:numPr>
      </w:pPr>
      <w:r>
        <w:t xml:space="preserve">Davidson, L., Radomski, M., Mallinson, T. &amp; </w:t>
      </w:r>
      <w:r w:rsidRPr="00DC3EB7">
        <w:rPr>
          <w:b/>
        </w:rPr>
        <w:t>Eakman A.</w:t>
      </w:r>
      <w:r>
        <w:t xml:space="preserve"> (2018, April). Translating p</w:t>
      </w:r>
      <w:r w:rsidRPr="00FF7D2D">
        <w:t>ost-9</w:t>
      </w:r>
      <w:r>
        <w:t>/11 era military and veteran occupational therapy research to civilian practice: An annual u</w:t>
      </w:r>
      <w:r w:rsidRPr="00FF7D2D">
        <w:t>pdate</w:t>
      </w:r>
      <w:r>
        <w:t>. Short course</w:t>
      </w:r>
      <w:r w:rsidRPr="00FF7D2D">
        <w:t xml:space="preserve"> presented at the 2018 AOTA Annual Conference &amp; Expo, Salt Lake City, Utah.</w:t>
      </w:r>
    </w:p>
    <w:p w14:paraId="00117F90" w14:textId="77777777" w:rsidR="00FF7D2D" w:rsidRDefault="00FF7D2D" w:rsidP="00712440"/>
    <w:p w14:paraId="3A5773DB" w14:textId="77777777" w:rsidR="00D831BC" w:rsidRPr="00D831BC" w:rsidRDefault="00D831BC" w:rsidP="00DC3EB7">
      <w:pPr>
        <w:pStyle w:val="ListParagraph"/>
        <w:numPr>
          <w:ilvl w:val="0"/>
          <w:numId w:val="26"/>
        </w:numPr>
      </w:pPr>
      <w:r w:rsidRPr="00D831BC">
        <w:t xml:space="preserve">Hong, I., Hay, C., </w:t>
      </w:r>
      <w:r w:rsidRPr="00DC3EB7">
        <w:rPr>
          <w:b/>
        </w:rPr>
        <w:t>Eakman, A.</w:t>
      </w:r>
      <w:r w:rsidRPr="00D831BC">
        <w:t xml:space="preserve">, Lee, D., &amp; Lee, M-J. (2018, April). Validation of the Meaningful Activity Participation Assessment – Meaning using factor analysis and the Rasch model. </w:t>
      </w:r>
      <w:r>
        <w:t xml:space="preserve">Poster </w:t>
      </w:r>
      <w:r w:rsidRPr="00D831BC">
        <w:t>presented at the 2018 AOTA Annual Conference &amp; Expo, Salt Lake City, Utah.</w:t>
      </w:r>
    </w:p>
    <w:p w14:paraId="48046968" w14:textId="77777777" w:rsidR="00D831BC" w:rsidRDefault="00D831BC" w:rsidP="00712440">
      <w:pPr>
        <w:rPr>
          <w:b/>
        </w:rPr>
      </w:pPr>
    </w:p>
    <w:p w14:paraId="6C4CA1E1" w14:textId="77777777" w:rsidR="00712440" w:rsidRDefault="00712440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lastRenderedPageBreak/>
        <w:t>Eakman, A. M.</w:t>
      </w:r>
      <w:r w:rsidRPr="00712440">
        <w:t>, Smith, J.</w:t>
      </w:r>
      <w:r w:rsidR="00AA0267">
        <w:t>*</w:t>
      </w:r>
      <w:r w:rsidRPr="00712440">
        <w:t>, &amp; Atler, K. A. (2017</w:t>
      </w:r>
      <w:r>
        <w:t>, October</w:t>
      </w:r>
      <w:r w:rsidRPr="00712440">
        <w:t>) Relationships between sleep belief changes and behavior changes within an occupational therapy led cognitive behavioral therapy for insomnia program.</w:t>
      </w:r>
      <w:r>
        <w:t xml:space="preserve"> 16</w:t>
      </w:r>
      <w:r w:rsidRPr="00DC3EB7">
        <w:rPr>
          <w:vertAlign w:val="superscript"/>
        </w:rPr>
        <w:t>th</w:t>
      </w:r>
      <w:r>
        <w:t xml:space="preserve"> Annual </w:t>
      </w:r>
      <w:proofErr w:type="gramStart"/>
      <w:r>
        <w:t>SSO:USA</w:t>
      </w:r>
      <w:proofErr w:type="gramEnd"/>
      <w:r>
        <w:t xml:space="preserve"> Research Conference, Seattle, WA</w:t>
      </w:r>
      <w:r w:rsidR="00CE0EE1">
        <w:t>.</w:t>
      </w:r>
    </w:p>
    <w:p w14:paraId="52EB328B" w14:textId="77777777" w:rsidR="00CE0EE1" w:rsidRDefault="00CE0EE1" w:rsidP="00712440"/>
    <w:p w14:paraId="23FED770" w14:textId="77777777" w:rsidR="00CE0EE1" w:rsidRPr="00CE0EE1" w:rsidRDefault="00CE0EE1" w:rsidP="00DC3EB7">
      <w:pPr>
        <w:pStyle w:val="ListParagraph"/>
        <w:numPr>
          <w:ilvl w:val="0"/>
          <w:numId w:val="26"/>
        </w:numPr>
      </w:pPr>
      <w:bookmarkStart w:id="27" w:name="_Hlk36412279"/>
      <w:r w:rsidRPr="00DC3EB7">
        <w:rPr>
          <w:b/>
        </w:rPr>
        <w:t>Eakman, A. M.</w:t>
      </w:r>
      <w:r>
        <w:t xml:space="preserve">, Rolle, N. R., Henry, K. L., Schmid, A., &amp; Kinney, A. R.* (2017, September). Controlled trial of occupational therapy </w:t>
      </w:r>
      <w:r w:rsidR="00EF66E2">
        <w:t xml:space="preserve">directed cognitive behavioral therapy </w:t>
      </w:r>
      <w:r>
        <w:t xml:space="preserve">for insomnia (CBT-I) for veterans with service-connected injuries in college. Defense Centers of Excellence for Psychological Health and Traumatic Brain Injury Summit: </w:t>
      </w:r>
      <w:r w:rsidRPr="00CE0EE1">
        <w:t>Advances in the State of t</w:t>
      </w:r>
      <w:r>
        <w:t xml:space="preserve">he Science and Best Practices </w:t>
      </w:r>
      <w:r w:rsidR="00CD5DAC" w:rsidRPr="00703452">
        <w:t>https://events-na7.adobeconnect.com/content/connect/c1/1124277231/en/events/event/shared/1781114499/</w:t>
      </w:r>
      <w:r w:rsidR="00CD5DAC" w:rsidRPr="00703452">
        <w:br/>
      </w:r>
      <w:proofErr w:type="spellStart"/>
      <w:r w:rsidR="00CD5DAC" w:rsidRPr="00703452">
        <w:t>event_landing.html?sco-id</w:t>
      </w:r>
      <w:proofErr w:type="spellEnd"/>
      <w:r w:rsidR="00CD5DAC" w:rsidRPr="00703452">
        <w:t>=1781147753&amp;_charset_=utf-8</w:t>
      </w:r>
      <w:r>
        <w:t xml:space="preserve">. </w:t>
      </w:r>
    </w:p>
    <w:bookmarkEnd w:id="27"/>
    <w:p w14:paraId="029BAE78" w14:textId="77777777" w:rsidR="00712440" w:rsidRDefault="00712440" w:rsidP="0096033A"/>
    <w:p w14:paraId="2980EFB6" w14:textId="77777777" w:rsidR="00561530" w:rsidRDefault="00561530" w:rsidP="00DC3EB7">
      <w:pPr>
        <w:pStyle w:val="ListParagraph"/>
        <w:numPr>
          <w:ilvl w:val="0"/>
          <w:numId w:val="26"/>
        </w:numPr>
      </w:pPr>
      <w:r>
        <w:t xml:space="preserve">Kinney, A. R.* &amp; </w:t>
      </w:r>
      <w:r w:rsidRPr="00DC3EB7">
        <w:rPr>
          <w:b/>
        </w:rPr>
        <w:t>Eakman, A. M.</w:t>
      </w:r>
      <w:r>
        <w:t xml:space="preserve"> (2017, July). </w:t>
      </w:r>
      <w:r w:rsidRPr="00561530">
        <w:t>Measuring self-advocacy skills among student veterans with disabilities: Implications for postsecondary success</w:t>
      </w:r>
      <w:r>
        <w:t xml:space="preserve">. Poster presented at </w:t>
      </w:r>
      <w:r w:rsidRPr="00561530">
        <w:t>AHEAD conference</w:t>
      </w:r>
      <w:r>
        <w:t>, Orlando, FL.</w:t>
      </w:r>
    </w:p>
    <w:p w14:paraId="5278E2D9" w14:textId="77777777" w:rsidR="00117DCB" w:rsidRDefault="00117DCB" w:rsidP="0096033A"/>
    <w:p w14:paraId="02A3857D" w14:textId="77777777" w:rsidR="00117DCB" w:rsidRDefault="00117DCB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t>Eakman, A. M.</w:t>
      </w:r>
      <w:r>
        <w:t xml:space="preserve">, Rolle, N. R., &amp; Henry, K. L. (2017, June).  </w:t>
      </w:r>
      <w:r w:rsidR="00E22784" w:rsidRPr="00E22784">
        <w:t xml:space="preserve">Occupational therapist delivered cognitive behavioral therapy for insomnia to post-9/11 veterans in college: A wait list control pilot study. </w:t>
      </w:r>
      <w:r w:rsidR="00E22784">
        <w:t xml:space="preserve">Poster presented at the </w:t>
      </w:r>
      <w:r w:rsidR="00E22784" w:rsidRPr="00E22784">
        <w:t>31st Annual SLEEP 2017 meeting. Boston, MA.</w:t>
      </w:r>
    </w:p>
    <w:p w14:paraId="5644BA0A" w14:textId="77777777" w:rsidR="00E22784" w:rsidRDefault="00E22784" w:rsidP="00117DCB"/>
    <w:p w14:paraId="25A2033A" w14:textId="77777777" w:rsidR="00E22784" w:rsidRPr="00C76B48" w:rsidRDefault="00E22784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t>Eakman, A. M</w:t>
      </w:r>
      <w:r w:rsidRPr="00C76B48">
        <w:t>., Rolle, N. R., &amp; Henry, K. L. (2017, June).  Occupational therapist delivered cognitive behavioral therapy for insomnia to post-9/11 veterans in college: A wait list control pilot study. Talk presented at the 6</w:t>
      </w:r>
      <w:r w:rsidRPr="00DC3EB7">
        <w:rPr>
          <w:vertAlign w:val="superscript"/>
        </w:rPr>
        <w:t>th</w:t>
      </w:r>
      <w:r w:rsidRPr="00C76B48">
        <w:t xml:space="preserve"> Annual Occupational Therapy Summit of Scholars. Boston, MA.</w:t>
      </w:r>
    </w:p>
    <w:p w14:paraId="5362A0A2" w14:textId="77777777" w:rsidR="00561530" w:rsidRDefault="00561530" w:rsidP="0096033A"/>
    <w:p w14:paraId="09B95B85" w14:textId="77777777" w:rsidR="0061528C" w:rsidRDefault="0061528C" w:rsidP="00DC3EB7">
      <w:pPr>
        <w:pStyle w:val="ListParagraph"/>
        <w:numPr>
          <w:ilvl w:val="0"/>
          <w:numId w:val="26"/>
        </w:numPr>
      </w:pPr>
      <w:r>
        <w:t>Kinney, A.</w:t>
      </w:r>
      <w:r w:rsidR="00773BE9">
        <w:t xml:space="preserve"> R.</w:t>
      </w:r>
      <w:r w:rsidR="00892FD4">
        <w:t>*</w:t>
      </w:r>
      <w:r>
        <w:t xml:space="preserve">, Schelly, C., &amp; </w:t>
      </w:r>
      <w:r w:rsidRPr="00DC3EB7">
        <w:rPr>
          <w:b/>
        </w:rPr>
        <w:t>Eakman, A. M.</w:t>
      </w:r>
      <w:r>
        <w:t xml:space="preserve"> (2017, April).</w:t>
      </w:r>
      <w:r w:rsidRPr="0061528C">
        <w:t xml:space="preserve"> </w:t>
      </w:r>
      <w:r>
        <w:t>Improving the participation of student veterans in the postsecondary environment by enhancing their self-advocacy s</w:t>
      </w:r>
      <w:r w:rsidRPr="0061528C">
        <w:t>kills</w:t>
      </w:r>
      <w:r>
        <w:t xml:space="preserve">. </w:t>
      </w:r>
      <w:r w:rsidRPr="0061528C">
        <w:t xml:space="preserve">Poster presented at the American Occupational Therapy Association Annual Conference, </w:t>
      </w:r>
      <w:r>
        <w:t>Philadelphia, PA</w:t>
      </w:r>
      <w:r w:rsidRPr="0061528C">
        <w:t>.</w:t>
      </w:r>
    </w:p>
    <w:p w14:paraId="26F8A9AD" w14:textId="77777777" w:rsidR="0061528C" w:rsidRDefault="0061528C" w:rsidP="0096033A"/>
    <w:p w14:paraId="2C9219B5" w14:textId="77777777" w:rsidR="0061528C" w:rsidRDefault="0061528C" w:rsidP="00DC3EB7">
      <w:pPr>
        <w:pStyle w:val="ListParagraph"/>
        <w:numPr>
          <w:ilvl w:val="0"/>
          <w:numId w:val="26"/>
        </w:numPr>
      </w:pPr>
      <w:r>
        <w:t>Rolle, N</w:t>
      </w:r>
      <w:r w:rsidR="00AF77D5">
        <w:t>.</w:t>
      </w:r>
      <w:r w:rsidR="0012116A">
        <w:t xml:space="preserve">R., </w:t>
      </w:r>
      <w:r w:rsidRPr="00DC3EB7">
        <w:rPr>
          <w:b/>
        </w:rPr>
        <w:t>Eakman, A. M.</w:t>
      </w:r>
      <w:r w:rsidR="0012116A" w:rsidRPr="00DC3EB7">
        <w:rPr>
          <w:b/>
        </w:rPr>
        <w:t xml:space="preserve">, </w:t>
      </w:r>
      <w:r w:rsidR="0012116A" w:rsidRPr="0012116A">
        <w:t>&amp; Henry, K.L.</w:t>
      </w:r>
      <w:r w:rsidRPr="0012116A">
        <w:t xml:space="preserve"> </w:t>
      </w:r>
      <w:r>
        <w:t xml:space="preserve">(2017, April). </w:t>
      </w:r>
      <w:r w:rsidRPr="0061528C">
        <w:t xml:space="preserve">Occupational therapy's role </w:t>
      </w:r>
      <w:proofErr w:type="gramStart"/>
      <w:r w:rsidRPr="0061528C">
        <w:t>using</w:t>
      </w:r>
      <w:proofErr w:type="gramEnd"/>
      <w:r w:rsidRPr="0061528C">
        <w:t xml:space="preserve"> cognitive behavioral therapy for insomnia (CBT-I</w:t>
      </w:r>
      <w:r>
        <w:t>) to treat chronic insomnia in v</w:t>
      </w:r>
      <w:r w:rsidRPr="0061528C">
        <w:t>eterans</w:t>
      </w:r>
      <w:r>
        <w:t xml:space="preserve">. </w:t>
      </w:r>
      <w:r w:rsidRPr="0061528C">
        <w:t>Poster presented at the American Occupational Therapy Association Annual Conference, Philadelphia, PA.</w:t>
      </w:r>
    </w:p>
    <w:p w14:paraId="6526844D" w14:textId="021FE704" w:rsidR="005B47AF" w:rsidRDefault="005B47AF" w:rsidP="00DC3EB7">
      <w:pPr>
        <w:pStyle w:val="ListParagraph"/>
        <w:numPr>
          <w:ilvl w:val="0"/>
          <w:numId w:val="26"/>
        </w:numPr>
      </w:pPr>
      <w:r>
        <w:t xml:space="preserve">Kinney, A.R.*, &amp; </w:t>
      </w:r>
      <w:r w:rsidRPr="00DC3EB7">
        <w:rPr>
          <w:b/>
          <w:bCs/>
        </w:rPr>
        <w:t>Eakman, A.M.</w:t>
      </w:r>
      <w:r>
        <w:t xml:space="preserve"> (2016, November). Measuring self-advocacy skills among student veterans with disabilities. Poster presented at the Colorado State University Graduate Student Showcase. Fort Collins, CO. </w:t>
      </w:r>
      <w:r w:rsidR="00575595">
        <w:br/>
      </w:r>
    </w:p>
    <w:p w14:paraId="11AE6574" w14:textId="77777777" w:rsidR="005B47AF" w:rsidRPr="00DC3EB7" w:rsidRDefault="005B47AF" w:rsidP="00DC3EB7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t xml:space="preserve">Rolle, N. &amp; </w:t>
      </w:r>
      <w:r w:rsidRPr="00DC3EB7">
        <w:rPr>
          <w:b/>
        </w:rPr>
        <w:t>Eakman, A. M.</w:t>
      </w:r>
      <w:r>
        <w:t xml:space="preserve"> (2016, October). Occupational therapy treatment of chronic insomnia in Veterans with service-connected injuries in college using cognitive behavioral therapy for insomnia (CBT-I). Presentation at the Occupational Therapy Association of Colorado Annual Meeting, Blackhawk, CO. </w:t>
      </w:r>
    </w:p>
    <w:p w14:paraId="6A76C0B2" w14:textId="77777777" w:rsidR="0061528C" w:rsidRDefault="0061528C" w:rsidP="00660183">
      <w:pPr>
        <w:pStyle w:val="Style9"/>
        <w:spacing w:after="0" w:line="240" w:lineRule="auto"/>
        <w:rPr>
          <w:b/>
          <w:color w:val="000000"/>
        </w:rPr>
      </w:pPr>
    </w:p>
    <w:p w14:paraId="68CB5749" w14:textId="77777777" w:rsidR="00985C9C" w:rsidRDefault="00985C9C" w:rsidP="00DC3EB7">
      <w:pPr>
        <w:pStyle w:val="Style9"/>
        <w:numPr>
          <w:ilvl w:val="0"/>
          <w:numId w:val="26"/>
        </w:numPr>
        <w:spacing w:after="0" w:line="240" w:lineRule="auto"/>
        <w:rPr>
          <w:color w:val="000000"/>
        </w:rPr>
      </w:pPr>
      <w:r w:rsidRPr="00734E1E">
        <w:rPr>
          <w:b/>
          <w:color w:val="000000"/>
        </w:rPr>
        <w:t>Eakman, A. M.</w:t>
      </w:r>
      <w:r>
        <w:rPr>
          <w:color w:val="000000"/>
        </w:rPr>
        <w:t xml:space="preserve">, Schelly, C., &amp; Henry, K. L. (2015, May). </w:t>
      </w:r>
      <w:r w:rsidRPr="00985C9C">
        <w:rPr>
          <w:color w:val="000000"/>
        </w:rPr>
        <w:t>Resilience protective and vulnerability factors in post-9/11 veterans with service-related trauma in postsecondary education</w:t>
      </w:r>
      <w:r>
        <w:rPr>
          <w:color w:val="000000"/>
        </w:rPr>
        <w:t xml:space="preserve">. Poster presented at the </w:t>
      </w:r>
      <w:r w:rsidRPr="00985C9C">
        <w:rPr>
          <w:color w:val="000000"/>
        </w:rPr>
        <w:t>Fourth Annual Occupationa</w:t>
      </w:r>
      <w:r>
        <w:rPr>
          <w:color w:val="000000"/>
        </w:rPr>
        <w:t xml:space="preserve">l Therapy Summit of Scholars, </w:t>
      </w:r>
      <w:r w:rsidRPr="00985C9C">
        <w:rPr>
          <w:color w:val="000000"/>
        </w:rPr>
        <w:t>Los Angeles</w:t>
      </w:r>
      <w:r>
        <w:rPr>
          <w:color w:val="000000"/>
        </w:rPr>
        <w:t>, CA.</w:t>
      </w:r>
    </w:p>
    <w:p w14:paraId="5BE07791" w14:textId="77777777" w:rsidR="00DD7D3C" w:rsidRPr="00985C9C" w:rsidRDefault="00DD7D3C" w:rsidP="00660183">
      <w:pPr>
        <w:pStyle w:val="Style9"/>
        <w:spacing w:after="0" w:line="240" w:lineRule="auto"/>
        <w:rPr>
          <w:color w:val="000000"/>
        </w:rPr>
      </w:pPr>
    </w:p>
    <w:p w14:paraId="4D57CCAB" w14:textId="7C7566B0" w:rsidR="00734E1E" w:rsidRDefault="00734E1E" w:rsidP="00DC3EB7">
      <w:pPr>
        <w:pStyle w:val="Style9"/>
        <w:numPr>
          <w:ilvl w:val="0"/>
          <w:numId w:val="26"/>
        </w:numPr>
        <w:spacing w:after="0" w:line="240" w:lineRule="auto"/>
        <w:rPr>
          <w:color w:val="000000"/>
        </w:rPr>
      </w:pPr>
      <w:r w:rsidRPr="00734E1E">
        <w:rPr>
          <w:b/>
          <w:color w:val="000000"/>
        </w:rPr>
        <w:t>Eakman, A. M.</w:t>
      </w:r>
      <w:r>
        <w:rPr>
          <w:color w:val="000000"/>
        </w:rPr>
        <w:t xml:space="preserve">, Schelly, C., &amp; Henry, K. L. (2015, April). </w:t>
      </w:r>
      <w:r w:rsidRPr="00734E1E">
        <w:rPr>
          <w:color w:val="000000"/>
        </w:rPr>
        <w:t>Resilience protective and vulnerability factors in post-9/11 veterans with service-related trauma in postsecondary education</w:t>
      </w:r>
      <w:r>
        <w:rPr>
          <w:color w:val="000000"/>
        </w:rPr>
        <w:t xml:space="preserve">. </w:t>
      </w:r>
      <w:r w:rsidRPr="00734E1E">
        <w:rPr>
          <w:color w:val="000000"/>
        </w:rPr>
        <w:t>P</w:t>
      </w:r>
      <w:r>
        <w:rPr>
          <w:color w:val="000000"/>
        </w:rPr>
        <w:t>oster</w:t>
      </w:r>
      <w:r w:rsidRPr="00734E1E">
        <w:rPr>
          <w:color w:val="000000"/>
        </w:rPr>
        <w:t xml:space="preserve"> presented at the American Occupational Therapy Association Annual Conference, </w:t>
      </w:r>
      <w:r>
        <w:rPr>
          <w:color w:val="000000"/>
        </w:rPr>
        <w:t>Nashville, TN.</w:t>
      </w:r>
      <w:r w:rsidR="00001E6E">
        <w:rPr>
          <w:color w:val="000000"/>
        </w:rPr>
        <w:br/>
      </w:r>
    </w:p>
    <w:p w14:paraId="6D0337AB" w14:textId="77777777" w:rsidR="00660183" w:rsidRDefault="00660183" w:rsidP="00DC3EB7">
      <w:pPr>
        <w:pStyle w:val="Style9"/>
        <w:numPr>
          <w:ilvl w:val="0"/>
          <w:numId w:val="26"/>
        </w:num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 xml:space="preserve">Dutra, S. T.*, &amp; </w:t>
      </w:r>
      <w:r w:rsidRPr="00660183">
        <w:rPr>
          <w:b/>
          <w:color w:val="000000"/>
        </w:rPr>
        <w:t>Eakman, A. M.</w:t>
      </w:r>
      <w:r>
        <w:rPr>
          <w:color w:val="000000"/>
        </w:rPr>
        <w:t xml:space="preserve"> (2014, November). Psychosocial c</w:t>
      </w:r>
      <w:r w:rsidRPr="00660183">
        <w:rPr>
          <w:color w:val="000000"/>
        </w:rPr>
        <w:t xml:space="preserve">haracteristics of </w:t>
      </w:r>
      <w:r>
        <w:rPr>
          <w:color w:val="000000"/>
        </w:rPr>
        <w:t>s</w:t>
      </w:r>
      <w:r w:rsidRPr="00660183">
        <w:rPr>
          <w:color w:val="000000"/>
        </w:rPr>
        <w:t>tudent</w:t>
      </w:r>
      <w:r w:rsidR="008E6EAE">
        <w:rPr>
          <w:color w:val="000000"/>
        </w:rPr>
        <w:t xml:space="preserve"> </w:t>
      </w:r>
      <w:r>
        <w:rPr>
          <w:color w:val="000000"/>
        </w:rPr>
        <w:t>veterans with combat-related disabilities: Implications for future research and occupational t</w:t>
      </w:r>
      <w:r w:rsidRPr="00660183">
        <w:rPr>
          <w:color w:val="000000"/>
        </w:rPr>
        <w:t xml:space="preserve">herapy </w:t>
      </w:r>
      <w:r>
        <w:rPr>
          <w:color w:val="000000"/>
        </w:rPr>
        <w:t>i</w:t>
      </w:r>
      <w:r w:rsidRPr="00660183">
        <w:rPr>
          <w:color w:val="000000"/>
        </w:rPr>
        <w:t>nvolvement</w:t>
      </w:r>
      <w:r>
        <w:rPr>
          <w:color w:val="000000"/>
        </w:rPr>
        <w:t>. Poster presented at the American Occupational Therapy Association/ National Board for Certification in Occupational Therapy Student Conclave. St. Louis, MO.</w:t>
      </w:r>
    </w:p>
    <w:p w14:paraId="2F7B8179" w14:textId="77777777" w:rsidR="00C91C1F" w:rsidRPr="00660183" w:rsidRDefault="00C91C1F" w:rsidP="00660183">
      <w:pPr>
        <w:pStyle w:val="Style9"/>
        <w:spacing w:after="0" w:line="240" w:lineRule="auto"/>
        <w:rPr>
          <w:color w:val="000000"/>
        </w:rPr>
      </w:pPr>
    </w:p>
    <w:p w14:paraId="3022DD98" w14:textId="77777777" w:rsidR="00D92540" w:rsidRDefault="00D92540" w:rsidP="00DC3EB7">
      <w:pPr>
        <w:pStyle w:val="Style9"/>
        <w:numPr>
          <w:ilvl w:val="0"/>
          <w:numId w:val="26"/>
        </w:numPr>
        <w:spacing w:line="240" w:lineRule="auto"/>
        <w:rPr>
          <w:color w:val="000000"/>
        </w:rPr>
      </w:pPr>
      <w:r>
        <w:rPr>
          <w:b/>
          <w:color w:val="000000"/>
        </w:rPr>
        <w:t>Eakman, A. M.</w:t>
      </w:r>
      <w:r>
        <w:rPr>
          <w:color w:val="000000"/>
        </w:rPr>
        <w:t xml:space="preserve">, Schelly, C., </w:t>
      </w:r>
      <w:r w:rsidR="00262CB1">
        <w:rPr>
          <w:color w:val="000000"/>
        </w:rPr>
        <w:t xml:space="preserve">&amp; </w:t>
      </w:r>
      <w:r>
        <w:rPr>
          <w:color w:val="000000"/>
        </w:rPr>
        <w:t>Dutra, S. T.</w:t>
      </w:r>
      <w:r w:rsidR="00876504">
        <w:rPr>
          <w:color w:val="000000"/>
        </w:rPr>
        <w:t>*</w:t>
      </w:r>
      <w:r>
        <w:rPr>
          <w:color w:val="000000"/>
        </w:rPr>
        <w:t xml:space="preserve"> (2014, July). </w:t>
      </w:r>
      <w:r w:rsidRPr="00D92540">
        <w:rPr>
          <w:color w:val="000000"/>
        </w:rPr>
        <w:t xml:space="preserve">New Start for </w:t>
      </w:r>
      <w:r>
        <w:rPr>
          <w:color w:val="000000"/>
        </w:rPr>
        <w:t>Student Veterans: Psychosocial c</w:t>
      </w:r>
      <w:r w:rsidRPr="00D92540">
        <w:rPr>
          <w:color w:val="000000"/>
        </w:rPr>
        <w:t>haracter</w:t>
      </w:r>
      <w:r>
        <w:rPr>
          <w:color w:val="000000"/>
        </w:rPr>
        <w:t>istics of collegiate veterans with d</w:t>
      </w:r>
      <w:r w:rsidRPr="00D92540">
        <w:rPr>
          <w:color w:val="000000"/>
        </w:rPr>
        <w:t>isabilities</w:t>
      </w:r>
      <w:r w:rsidR="00CD3C28">
        <w:rPr>
          <w:color w:val="000000"/>
        </w:rPr>
        <w:t>.  Poster presented at the Association on Higher Education and Disability. Sacramento, CA.</w:t>
      </w:r>
    </w:p>
    <w:p w14:paraId="449BD381" w14:textId="77777777" w:rsidR="00D92540" w:rsidRPr="00D92540" w:rsidRDefault="00D92540" w:rsidP="00DC3EB7">
      <w:pPr>
        <w:pStyle w:val="Style9"/>
        <w:numPr>
          <w:ilvl w:val="0"/>
          <w:numId w:val="26"/>
        </w:numPr>
        <w:rPr>
          <w:color w:val="000000"/>
        </w:rPr>
      </w:pPr>
      <w:r w:rsidRPr="00D92540">
        <w:rPr>
          <w:b/>
          <w:color w:val="000000"/>
        </w:rPr>
        <w:t>Eakman, A. M.</w:t>
      </w:r>
      <w:r>
        <w:rPr>
          <w:color w:val="000000"/>
        </w:rPr>
        <w:t xml:space="preserve"> (2014, April). </w:t>
      </w:r>
      <w:r w:rsidRPr="00D92540">
        <w:rPr>
          <w:color w:val="000000"/>
        </w:rPr>
        <w:t>A qualitative meta-synthesis in support of therapeutic occupation</w:t>
      </w:r>
      <w:r>
        <w:rPr>
          <w:color w:val="000000"/>
        </w:rPr>
        <w:t xml:space="preserve">. </w:t>
      </w:r>
      <w:r w:rsidRPr="00D92540">
        <w:rPr>
          <w:color w:val="000000"/>
        </w:rPr>
        <w:t>P</w:t>
      </w:r>
      <w:r w:rsidR="005B47AF">
        <w:rPr>
          <w:color w:val="000000"/>
        </w:rPr>
        <w:t xml:space="preserve">resentation </w:t>
      </w:r>
      <w:r w:rsidRPr="00D92540">
        <w:rPr>
          <w:color w:val="000000"/>
        </w:rPr>
        <w:t xml:space="preserve">at the American Occupational Therapy Association Annual Conference, </w:t>
      </w:r>
      <w:r>
        <w:rPr>
          <w:color w:val="000000"/>
        </w:rPr>
        <w:t>Baltimore, MD</w:t>
      </w:r>
      <w:r w:rsidRPr="00D92540">
        <w:rPr>
          <w:color w:val="000000"/>
        </w:rPr>
        <w:t>.</w:t>
      </w:r>
    </w:p>
    <w:p w14:paraId="290DDA0D" w14:textId="77777777" w:rsidR="00F57D89" w:rsidRDefault="00F57D89" w:rsidP="00DC3EB7">
      <w:pPr>
        <w:pStyle w:val="Style9"/>
        <w:numPr>
          <w:ilvl w:val="0"/>
          <w:numId w:val="26"/>
        </w:numPr>
        <w:rPr>
          <w:color w:val="000000"/>
        </w:rPr>
      </w:pPr>
      <w:r w:rsidRPr="00F57D89">
        <w:rPr>
          <w:b/>
          <w:color w:val="000000"/>
        </w:rPr>
        <w:t>Eakman, A.M.</w:t>
      </w:r>
      <w:r w:rsidRPr="00F57D89">
        <w:rPr>
          <w:color w:val="000000"/>
        </w:rPr>
        <w:t xml:space="preserve">, </w:t>
      </w:r>
      <w:r>
        <w:rPr>
          <w:color w:val="000000"/>
        </w:rPr>
        <w:t>&amp; Rumble, M.</w:t>
      </w:r>
      <w:r w:rsidR="00876504">
        <w:rPr>
          <w:color w:val="000000"/>
        </w:rPr>
        <w:t>*</w:t>
      </w:r>
      <w:r w:rsidRPr="00F57D89">
        <w:rPr>
          <w:color w:val="000000"/>
        </w:rPr>
        <w:t xml:space="preserve"> (2013, </w:t>
      </w:r>
      <w:r>
        <w:rPr>
          <w:color w:val="000000"/>
        </w:rPr>
        <w:t>October</w:t>
      </w:r>
      <w:r w:rsidRPr="00F57D89">
        <w:rPr>
          <w:color w:val="000000"/>
        </w:rPr>
        <w:t xml:space="preserve">). </w:t>
      </w:r>
      <w:r w:rsidR="009F2CB4" w:rsidRPr="009F2CB4">
        <w:rPr>
          <w:color w:val="000000"/>
        </w:rPr>
        <w:t>Meaning in occupation: A meta-synthesis of qualitative studies of meaningful occupation from the Journal of Occupational Science</w:t>
      </w:r>
      <w:r w:rsidRPr="00F57D89">
        <w:rPr>
          <w:color w:val="000000"/>
        </w:rPr>
        <w:t>. P</w:t>
      </w:r>
      <w:r>
        <w:rPr>
          <w:color w:val="000000"/>
        </w:rPr>
        <w:t>aper</w:t>
      </w:r>
      <w:r w:rsidRPr="00F57D89">
        <w:rPr>
          <w:color w:val="000000"/>
        </w:rPr>
        <w:t xml:space="preserve"> presented at the </w:t>
      </w:r>
      <w:r>
        <w:rPr>
          <w:color w:val="000000"/>
        </w:rPr>
        <w:t>12th</w:t>
      </w:r>
      <w:r w:rsidRPr="00F57D89">
        <w:rPr>
          <w:color w:val="000000"/>
        </w:rPr>
        <w:t xml:space="preserve"> Annual </w:t>
      </w:r>
      <w:r>
        <w:rPr>
          <w:color w:val="000000"/>
        </w:rPr>
        <w:t>Meeting and Conference Society for the Study of Occupation:</w:t>
      </w:r>
      <w:r w:rsidR="00F51F3F">
        <w:rPr>
          <w:color w:val="000000"/>
        </w:rPr>
        <w:t xml:space="preserve"> </w:t>
      </w:r>
      <w:r>
        <w:rPr>
          <w:color w:val="000000"/>
        </w:rPr>
        <w:t>USA. Lexington, KY.</w:t>
      </w:r>
      <w:r w:rsidRPr="00F57D89">
        <w:rPr>
          <w:color w:val="000000"/>
        </w:rPr>
        <w:t xml:space="preserve"> </w:t>
      </w:r>
    </w:p>
    <w:p w14:paraId="1372E491" w14:textId="77777777" w:rsidR="005244E9" w:rsidRPr="005244E9" w:rsidRDefault="005244E9" w:rsidP="00DC3EB7">
      <w:pPr>
        <w:pStyle w:val="Style9"/>
        <w:numPr>
          <w:ilvl w:val="0"/>
          <w:numId w:val="26"/>
        </w:numPr>
        <w:rPr>
          <w:color w:val="000000"/>
        </w:rPr>
      </w:pPr>
      <w:r w:rsidRPr="005244E9">
        <w:rPr>
          <w:b/>
          <w:color w:val="000000"/>
        </w:rPr>
        <w:t>Eakman, A.M</w:t>
      </w:r>
      <w:r w:rsidRPr="005244E9">
        <w:rPr>
          <w:color w:val="000000"/>
        </w:rPr>
        <w:t>., Cotton, A.</w:t>
      </w:r>
      <w:r w:rsidR="00876504">
        <w:rPr>
          <w:color w:val="000000"/>
        </w:rPr>
        <w:t>*</w:t>
      </w:r>
      <w:r w:rsidRPr="005244E9">
        <w:rPr>
          <w:color w:val="000000"/>
        </w:rPr>
        <w:t xml:space="preserve">, &amp; Terry, </w:t>
      </w:r>
      <w:r w:rsidR="00876504">
        <w:rPr>
          <w:color w:val="000000"/>
        </w:rPr>
        <w:t xml:space="preserve">E.* </w:t>
      </w:r>
      <w:r w:rsidRPr="005244E9">
        <w:rPr>
          <w:color w:val="000000"/>
        </w:rPr>
        <w:t xml:space="preserve">(2013, May). Personal and environmental factors supporting or hindering participation for </w:t>
      </w:r>
      <w:proofErr w:type="gramStart"/>
      <w:r w:rsidRPr="005244E9">
        <w:rPr>
          <w:color w:val="000000"/>
        </w:rPr>
        <w:t>persons</w:t>
      </w:r>
      <w:proofErr w:type="gramEnd"/>
      <w:r w:rsidRPr="005244E9">
        <w:rPr>
          <w:color w:val="000000"/>
        </w:rPr>
        <w:t xml:space="preserve"> residing in assisted living facilities. Poster presented at the 2nd Annual Occupational Therapy Summit</w:t>
      </w:r>
      <w:r w:rsidR="00C91C1F">
        <w:rPr>
          <w:color w:val="000000"/>
        </w:rPr>
        <w:t xml:space="preserve"> of Scholars</w:t>
      </w:r>
      <w:r w:rsidRPr="005244E9">
        <w:rPr>
          <w:color w:val="000000"/>
        </w:rPr>
        <w:t>. Chicago, IL.</w:t>
      </w:r>
    </w:p>
    <w:p w14:paraId="39B738DC" w14:textId="77777777" w:rsidR="00307490" w:rsidRPr="00307490" w:rsidRDefault="00307490" w:rsidP="00DC3EB7">
      <w:pPr>
        <w:pStyle w:val="Style9"/>
        <w:numPr>
          <w:ilvl w:val="0"/>
          <w:numId w:val="26"/>
        </w:numPr>
        <w:rPr>
          <w:color w:val="000000"/>
        </w:rPr>
      </w:pPr>
      <w:r>
        <w:rPr>
          <w:b/>
          <w:color w:val="000000"/>
        </w:rPr>
        <w:t>Eakman, A.M.</w:t>
      </w:r>
      <w:r>
        <w:rPr>
          <w:color w:val="000000"/>
        </w:rPr>
        <w:t>, Gee, B. Romriell, B.</w:t>
      </w:r>
      <w:r w:rsidR="00876504">
        <w:rPr>
          <w:color w:val="000000"/>
        </w:rPr>
        <w:t>*</w:t>
      </w:r>
      <w:r>
        <w:rPr>
          <w:color w:val="000000"/>
        </w:rPr>
        <w:t xml:space="preserve"> &amp; Rumble, M.</w:t>
      </w:r>
      <w:r w:rsidR="00876504">
        <w:rPr>
          <w:color w:val="000000"/>
        </w:rPr>
        <w:t>*</w:t>
      </w:r>
      <w:r>
        <w:rPr>
          <w:color w:val="000000"/>
        </w:rPr>
        <w:t xml:space="preserve"> (2012, October). Supports and barriers to occupation: A meta-summary of qualitative studies from the Journal of Occupational Science. Poster presented at the 11</w:t>
      </w:r>
      <w:r w:rsidRPr="00307490">
        <w:rPr>
          <w:color w:val="000000"/>
          <w:vertAlign w:val="superscript"/>
        </w:rPr>
        <w:t>th</w:t>
      </w:r>
      <w:r>
        <w:rPr>
          <w:color w:val="000000"/>
        </w:rPr>
        <w:t xml:space="preserve"> Annual </w:t>
      </w:r>
      <w:r w:rsidR="00F57D89">
        <w:rPr>
          <w:color w:val="000000"/>
        </w:rPr>
        <w:t xml:space="preserve">Meeting and Conference </w:t>
      </w:r>
      <w:r>
        <w:rPr>
          <w:color w:val="000000"/>
        </w:rPr>
        <w:t>Societ</w:t>
      </w:r>
      <w:r w:rsidR="00F57D89">
        <w:rPr>
          <w:color w:val="000000"/>
        </w:rPr>
        <w:t>y for the Study of Occupation: USA</w:t>
      </w:r>
      <w:r>
        <w:rPr>
          <w:color w:val="000000"/>
        </w:rPr>
        <w:t>. Portland, OR.</w:t>
      </w:r>
    </w:p>
    <w:p w14:paraId="450D33E0" w14:textId="77777777" w:rsidR="00D906B9" w:rsidRDefault="00C85613" w:rsidP="00DC3EB7">
      <w:pPr>
        <w:pStyle w:val="Style9"/>
        <w:numPr>
          <w:ilvl w:val="0"/>
          <w:numId w:val="26"/>
        </w:numPr>
        <w:rPr>
          <w:color w:val="000000"/>
        </w:rPr>
      </w:pPr>
      <w:r w:rsidRPr="00C85613">
        <w:rPr>
          <w:b/>
          <w:color w:val="000000"/>
        </w:rPr>
        <w:t>Eakman, A. M.</w:t>
      </w:r>
      <w:r w:rsidRPr="00C85613">
        <w:rPr>
          <w:color w:val="000000"/>
        </w:rPr>
        <w:t xml:space="preserve"> &amp; Eklund, M. (2012</w:t>
      </w:r>
      <w:r w:rsidR="002657C1">
        <w:rPr>
          <w:color w:val="000000"/>
        </w:rPr>
        <w:t>, May</w:t>
      </w:r>
      <w:r w:rsidRPr="00C85613">
        <w:rPr>
          <w:color w:val="000000"/>
        </w:rPr>
        <w:t>). Disentangling the role of personality in meaningful activity, occupational value and well-being. Poster presented at the 9th Council of Occupational Therapist for the European Countries (COTEC) Congress of Occupational Therapy. Stockholm, Sweden.</w:t>
      </w:r>
    </w:p>
    <w:p w14:paraId="268BFE0E" w14:textId="77777777" w:rsidR="00854D56" w:rsidRPr="00E273BC" w:rsidRDefault="00C85613" w:rsidP="00DC3EB7">
      <w:pPr>
        <w:pStyle w:val="Style9"/>
        <w:numPr>
          <w:ilvl w:val="0"/>
          <w:numId w:val="26"/>
        </w:numPr>
        <w:rPr>
          <w:color w:val="000000"/>
        </w:rPr>
      </w:pPr>
      <w:r w:rsidRPr="00C85613">
        <w:rPr>
          <w:b/>
          <w:color w:val="000000"/>
        </w:rPr>
        <w:t>Eakman, A. M.</w:t>
      </w:r>
      <w:r w:rsidRPr="00C85613">
        <w:rPr>
          <w:color w:val="000000"/>
        </w:rPr>
        <w:t xml:space="preserve"> (2012</w:t>
      </w:r>
      <w:r w:rsidR="002657C1">
        <w:rPr>
          <w:color w:val="000000"/>
        </w:rPr>
        <w:t>, May</w:t>
      </w:r>
      <w:r w:rsidRPr="00C85613">
        <w:rPr>
          <w:color w:val="000000"/>
        </w:rPr>
        <w:t>). Intrinsic motivation mediates the influence of meaningful activity upon meaning in life: A latent variable model.  Poster presented at the 9th COTEC Congress of Occupati</w:t>
      </w:r>
      <w:r>
        <w:rPr>
          <w:color w:val="000000"/>
        </w:rPr>
        <w:t>onal Therapy. Stockholm, Sweden.</w:t>
      </w:r>
    </w:p>
    <w:p w14:paraId="639E2538" w14:textId="77777777" w:rsidR="00C85613" w:rsidRPr="00C85613" w:rsidRDefault="00C85613" w:rsidP="00DC3EB7">
      <w:pPr>
        <w:pStyle w:val="Style9"/>
        <w:numPr>
          <w:ilvl w:val="0"/>
          <w:numId w:val="26"/>
        </w:numPr>
        <w:rPr>
          <w:color w:val="000000"/>
        </w:rPr>
      </w:pPr>
      <w:r w:rsidRPr="00C85613">
        <w:rPr>
          <w:b/>
          <w:color w:val="000000"/>
        </w:rPr>
        <w:t>Eakman, A. M.</w:t>
      </w:r>
      <w:r w:rsidRPr="00C85613">
        <w:rPr>
          <w:color w:val="000000"/>
        </w:rPr>
        <w:t xml:space="preserve"> (2012</w:t>
      </w:r>
      <w:r w:rsidR="002657C1">
        <w:rPr>
          <w:color w:val="000000"/>
        </w:rPr>
        <w:t>, May</w:t>
      </w:r>
      <w:r w:rsidRPr="00C85613">
        <w:rPr>
          <w:color w:val="000000"/>
        </w:rPr>
        <w:t>). Subjectively assessing occupational balance: Meaningful activity and needs for meaningful activity experiences.  Paper presented at the 9th COTEC Congress of Occupational Therapy. Stockholm, Sweden.</w:t>
      </w:r>
    </w:p>
    <w:p w14:paraId="4506AFC8" w14:textId="57198A53" w:rsidR="00C85613" w:rsidRDefault="00C85613" w:rsidP="00DC3EB7">
      <w:pPr>
        <w:pStyle w:val="Style9"/>
        <w:numPr>
          <w:ilvl w:val="0"/>
          <w:numId w:val="26"/>
        </w:numPr>
        <w:rPr>
          <w:color w:val="000000"/>
        </w:rPr>
      </w:pPr>
      <w:r w:rsidRPr="00C85613">
        <w:rPr>
          <w:b/>
          <w:color w:val="000000"/>
        </w:rPr>
        <w:t>Eakman, A. M.</w:t>
      </w:r>
      <w:r w:rsidRPr="00C85613">
        <w:rPr>
          <w:color w:val="000000"/>
        </w:rPr>
        <w:t xml:space="preserve"> (2012</w:t>
      </w:r>
      <w:r w:rsidR="002657C1">
        <w:rPr>
          <w:color w:val="000000"/>
        </w:rPr>
        <w:t>, April</w:t>
      </w:r>
      <w:r w:rsidRPr="00C85613">
        <w:rPr>
          <w:color w:val="000000"/>
        </w:rPr>
        <w:t>). Meaningful activity contributes to meaning in life: Results from a one-year longitudinal design. Paper presented at the American Occupational Therapy Association Annual Conference, Indianapolis, IN.</w:t>
      </w:r>
    </w:p>
    <w:p w14:paraId="2C926EB7" w14:textId="77777777" w:rsidR="00A70F7F" w:rsidRDefault="00A70F7F" w:rsidP="00DC3EB7">
      <w:pPr>
        <w:pStyle w:val="Style9"/>
        <w:numPr>
          <w:ilvl w:val="0"/>
          <w:numId w:val="26"/>
        </w:numPr>
        <w:rPr>
          <w:color w:val="000000"/>
        </w:rPr>
      </w:pPr>
      <w:r w:rsidRPr="001F7D63">
        <w:rPr>
          <w:color w:val="000000"/>
        </w:rPr>
        <w:t>Seikel, J., Sorensen, D., Loftin, J., Creelman, J., Devine, N., Dye,</w:t>
      </w:r>
      <w:r>
        <w:rPr>
          <w:color w:val="000000"/>
        </w:rPr>
        <w:t xml:space="preserve"> </w:t>
      </w:r>
      <w:r w:rsidRPr="001F7D63">
        <w:rPr>
          <w:color w:val="000000"/>
        </w:rPr>
        <w:t xml:space="preserve">D., Urfer, A., Johnson, J. </w:t>
      </w:r>
      <w:r w:rsidRPr="001F7D63">
        <w:rPr>
          <w:b/>
          <w:color w:val="000000"/>
        </w:rPr>
        <w:t>Eakman, A</w:t>
      </w:r>
      <w:r w:rsidRPr="001F7D63">
        <w:rPr>
          <w:color w:val="000000"/>
        </w:rPr>
        <w:t>.</w:t>
      </w:r>
      <w:r w:rsidRPr="003E4861">
        <w:rPr>
          <w:b/>
          <w:color w:val="000000"/>
        </w:rPr>
        <w:t>M</w:t>
      </w:r>
      <w:r>
        <w:rPr>
          <w:color w:val="000000"/>
        </w:rPr>
        <w:t>.</w:t>
      </w:r>
      <w:r w:rsidRPr="001F7D63">
        <w:rPr>
          <w:color w:val="000000"/>
        </w:rPr>
        <w:t>, Calley, K., Holzer, K., Fish,</w:t>
      </w:r>
      <w:r>
        <w:rPr>
          <w:color w:val="000000"/>
        </w:rPr>
        <w:t xml:space="preserve"> </w:t>
      </w:r>
      <w:r w:rsidRPr="001F7D63">
        <w:rPr>
          <w:color w:val="000000"/>
        </w:rPr>
        <w:t>R., Lomen, H., &amp; Peterson, T. (2011</w:t>
      </w:r>
      <w:r>
        <w:rPr>
          <w:color w:val="000000"/>
        </w:rPr>
        <w:t>, October</w:t>
      </w:r>
      <w:r w:rsidRPr="001F7D63">
        <w:rPr>
          <w:color w:val="000000"/>
        </w:rPr>
        <w:t>).  Prediction of oropharyngeal</w:t>
      </w:r>
      <w:r>
        <w:rPr>
          <w:color w:val="000000"/>
        </w:rPr>
        <w:t xml:space="preserve"> </w:t>
      </w:r>
      <w:r w:rsidRPr="001F7D63">
        <w:rPr>
          <w:color w:val="000000"/>
        </w:rPr>
        <w:t xml:space="preserve">dysphagia </w:t>
      </w:r>
      <w:proofErr w:type="gramStart"/>
      <w:r w:rsidRPr="001F7D63">
        <w:rPr>
          <w:color w:val="000000"/>
        </w:rPr>
        <w:t>risk</w:t>
      </w:r>
      <w:proofErr w:type="gramEnd"/>
      <w:r w:rsidRPr="001F7D63">
        <w:rPr>
          <w:color w:val="000000"/>
        </w:rPr>
        <w:t xml:space="preserve"> from signs of </w:t>
      </w:r>
      <w:proofErr w:type="spellStart"/>
      <w:r w:rsidRPr="001F7D63">
        <w:rPr>
          <w:color w:val="000000"/>
        </w:rPr>
        <w:t>oromyofunctional</w:t>
      </w:r>
      <w:proofErr w:type="spellEnd"/>
      <w:r w:rsidRPr="001F7D63">
        <w:rPr>
          <w:color w:val="000000"/>
        </w:rPr>
        <w:t xml:space="preserve"> disorder.  Poster</w:t>
      </w:r>
      <w:r>
        <w:rPr>
          <w:color w:val="000000"/>
        </w:rPr>
        <w:t xml:space="preserve"> </w:t>
      </w:r>
      <w:r w:rsidRPr="001F7D63">
        <w:rPr>
          <w:color w:val="000000"/>
        </w:rPr>
        <w:t>presented at the Annual Convention of the International Association of</w:t>
      </w:r>
      <w:r>
        <w:rPr>
          <w:color w:val="000000"/>
        </w:rPr>
        <w:t xml:space="preserve"> </w:t>
      </w:r>
      <w:r w:rsidRPr="001F7D63">
        <w:rPr>
          <w:color w:val="000000"/>
        </w:rPr>
        <w:t>Orofacial Myology, Cincinnati, OH.</w:t>
      </w:r>
    </w:p>
    <w:p w14:paraId="08AE1AE8" w14:textId="263BB2F6" w:rsidR="00A70F7F" w:rsidRDefault="00A70F7F" w:rsidP="00001E6E">
      <w:pPr>
        <w:pStyle w:val="Style9"/>
        <w:numPr>
          <w:ilvl w:val="0"/>
          <w:numId w:val="26"/>
        </w:numPr>
      </w:pPr>
      <w:r w:rsidRPr="00F2228E">
        <w:rPr>
          <w:b/>
          <w:color w:val="000000"/>
        </w:rPr>
        <w:lastRenderedPageBreak/>
        <w:t>Eakman, A. M.</w:t>
      </w:r>
      <w:r>
        <w:rPr>
          <w:color w:val="000000"/>
          <w:sz w:val="22"/>
        </w:rPr>
        <w:t xml:space="preserve"> </w:t>
      </w:r>
      <w:r w:rsidRPr="000C4754">
        <w:rPr>
          <w:color w:val="000000"/>
        </w:rPr>
        <w:t>(2011</w:t>
      </w:r>
      <w:r w:rsidR="00433C50" w:rsidRPr="000C4754">
        <w:rPr>
          <w:color w:val="000000"/>
        </w:rPr>
        <w:t>, April</w:t>
      </w:r>
      <w:r w:rsidRPr="000C4754">
        <w:rPr>
          <w:color w:val="000000"/>
        </w:rPr>
        <w:t>).</w:t>
      </w:r>
      <w:r>
        <w:rPr>
          <w:color w:val="000000"/>
          <w:sz w:val="22"/>
        </w:rPr>
        <w:t xml:space="preserve"> </w:t>
      </w:r>
      <w:r>
        <w:t>Meaningful activity p</w:t>
      </w:r>
      <w:r w:rsidRPr="00EF59C2">
        <w:t xml:space="preserve">articipation </w:t>
      </w:r>
      <w:r>
        <w:t>supports life meaning and life satisfaction: Applying a meta-model of meaning in l</w:t>
      </w:r>
      <w:r w:rsidRPr="00EF59C2">
        <w:t>ife</w:t>
      </w:r>
      <w:r>
        <w:t>. Poster presented at the American Occupational Therapy Annual Conference and Exposition. Philadelphia, PA.</w:t>
      </w:r>
    </w:p>
    <w:p w14:paraId="1A4AE125" w14:textId="77777777" w:rsidR="00A70F7F" w:rsidRDefault="00A70F7F" w:rsidP="00DC3EB7">
      <w:pPr>
        <w:pStyle w:val="Style9"/>
        <w:numPr>
          <w:ilvl w:val="0"/>
          <w:numId w:val="26"/>
        </w:numPr>
      </w:pPr>
      <w:r w:rsidRPr="00F2228E">
        <w:rPr>
          <w:b/>
          <w:color w:val="000000"/>
        </w:rPr>
        <w:t>Eakman, A. M.</w:t>
      </w:r>
      <w:r>
        <w:rPr>
          <w:color w:val="000000"/>
          <w:sz w:val="22"/>
        </w:rPr>
        <w:t xml:space="preserve"> </w:t>
      </w:r>
      <w:r w:rsidRPr="000C4754">
        <w:rPr>
          <w:color w:val="000000"/>
        </w:rPr>
        <w:t>(2011</w:t>
      </w:r>
      <w:r w:rsidR="00433C50" w:rsidRPr="000C4754">
        <w:rPr>
          <w:color w:val="000000"/>
        </w:rPr>
        <w:t>, April</w:t>
      </w:r>
      <w:r w:rsidRPr="000C4754">
        <w:rPr>
          <w:color w:val="000000"/>
        </w:rPr>
        <w:t>).</w:t>
      </w:r>
      <w:r>
        <w:rPr>
          <w:color w:val="000000"/>
          <w:sz w:val="22"/>
        </w:rPr>
        <w:t xml:space="preserve"> </w:t>
      </w:r>
      <w:r>
        <w:t>The Engagement i</w:t>
      </w:r>
      <w:r w:rsidRPr="009D662A">
        <w:t>n Mea</w:t>
      </w:r>
      <w:r>
        <w:t>ningful Activities Survey: How a measure of meaning can inform occupational therapy p</w:t>
      </w:r>
      <w:r w:rsidRPr="009D662A">
        <w:t>ractice</w:t>
      </w:r>
      <w:r>
        <w:t>. Poster presented at the American Occupational Therapy Annual Conference and Exposition. Philadelphia, PA.</w:t>
      </w:r>
    </w:p>
    <w:p w14:paraId="45ABF805" w14:textId="77777777" w:rsidR="00A70F7F" w:rsidRPr="00A75D68" w:rsidRDefault="00A70F7F" w:rsidP="00DC3EB7">
      <w:pPr>
        <w:pStyle w:val="Style9"/>
        <w:numPr>
          <w:ilvl w:val="0"/>
          <w:numId w:val="26"/>
        </w:numPr>
        <w:rPr>
          <w:color w:val="000000"/>
        </w:rPr>
      </w:pPr>
      <w:r w:rsidRPr="00A75D68">
        <w:rPr>
          <w:color w:val="000000"/>
        </w:rPr>
        <w:t>Lord, P.</w:t>
      </w:r>
      <w:r w:rsidR="00876504">
        <w:rPr>
          <w:color w:val="000000"/>
        </w:rPr>
        <w:t>*</w:t>
      </w:r>
      <w:r w:rsidRPr="00A75D68">
        <w:rPr>
          <w:color w:val="000000"/>
        </w:rPr>
        <w:t xml:space="preserve">, </w:t>
      </w:r>
      <w:r w:rsidRPr="00A75D68">
        <w:rPr>
          <w:b/>
          <w:color w:val="000000"/>
        </w:rPr>
        <w:t>Eakman, A. M.</w:t>
      </w:r>
      <w:r w:rsidRPr="00A75D68">
        <w:rPr>
          <w:color w:val="000000"/>
        </w:rPr>
        <w:t xml:space="preserve"> &amp; Peterson, T. (2011</w:t>
      </w:r>
      <w:r w:rsidR="00433C50">
        <w:rPr>
          <w:color w:val="000000"/>
        </w:rPr>
        <w:t>, April</w:t>
      </w:r>
      <w:r w:rsidRPr="00A75D68">
        <w:rPr>
          <w:color w:val="000000"/>
        </w:rPr>
        <w:t xml:space="preserve">). Sensory deficits </w:t>
      </w:r>
      <w:proofErr w:type="gramStart"/>
      <w:r w:rsidRPr="00A75D68">
        <w:rPr>
          <w:color w:val="000000"/>
        </w:rPr>
        <w:t>affecting</w:t>
      </w:r>
      <w:proofErr w:type="gramEnd"/>
      <w:r w:rsidRPr="00A75D68">
        <w:rPr>
          <w:color w:val="000000"/>
        </w:rPr>
        <w:t xml:space="preserve"> social participation and quality of life for an individual in an assisted living facility. </w:t>
      </w:r>
      <w:r w:rsidRPr="00A75D68">
        <w:t>Poster presented at the</w:t>
      </w:r>
      <w:r w:rsidRPr="00A75D68">
        <w:rPr>
          <w:color w:val="000000"/>
        </w:rPr>
        <w:t xml:space="preserve"> Division of Health Sciences Research Day. Idaho State University, Pocatello, ID.</w:t>
      </w:r>
    </w:p>
    <w:p w14:paraId="7156BEC4" w14:textId="77777777" w:rsidR="00A70F7F" w:rsidRDefault="00876504" w:rsidP="00DC3EB7">
      <w:pPr>
        <w:pStyle w:val="Style9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Ridgeway, H.*,</w:t>
      </w:r>
      <w:r w:rsidR="00A70F7F" w:rsidRPr="00A75D68">
        <w:rPr>
          <w:color w:val="000000"/>
        </w:rPr>
        <w:t xml:space="preserve"> </w:t>
      </w:r>
      <w:r w:rsidR="00A70F7F" w:rsidRPr="00A75D68">
        <w:rPr>
          <w:b/>
          <w:color w:val="000000"/>
        </w:rPr>
        <w:t>Eakman, A. M.</w:t>
      </w:r>
      <w:r w:rsidR="00A70F7F" w:rsidRPr="00A75D68">
        <w:rPr>
          <w:color w:val="000000"/>
        </w:rPr>
        <w:t xml:space="preserve"> &amp; Peterson, T. (2011</w:t>
      </w:r>
      <w:r w:rsidR="00433C50">
        <w:rPr>
          <w:color w:val="000000"/>
        </w:rPr>
        <w:t>, April</w:t>
      </w:r>
      <w:r w:rsidR="00A70F7F" w:rsidRPr="00A75D68">
        <w:rPr>
          <w:color w:val="000000"/>
        </w:rPr>
        <w:t xml:space="preserve">). The occupations and socialization of a married couple in an assisted living facility. </w:t>
      </w:r>
      <w:r w:rsidR="00A70F7F" w:rsidRPr="00A75D68">
        <w:t>Poster presented at the</w:t>
      </w:r>
      <w:r w:rsidR="00A70F7F" w:rsidRPr="00A75D68">
        <w:rPr>
          <w:color w:val="000000"/>
        </w:rPr>
        <w:t xml:space="preserve"> Division of Health Sciences Research Day. Idaho State University, Pocatello, ID.</w:t>
      </w:r>
    </w:p>
    <w:p w14:paraId="27E15513" w14:textId="77777777" w:rsidR="00A70F7F" w:rsidRPr="00A75D68" w:rsidRDefault="00A70F7F" w:rsidP="00DC3EB7">
      <w:pPr>
        <w:pStyle w:val="Style9"/>
        <w:numPr>
          <w:ilvl w:val="0"/>
          <w:numId w:val="26"/>
        </w:numPr>
        <w:rPr>
          <w:color w:val="000000"/>
        </w:rPr>
      </w:pPr>
      <w:r w:rsidRPr="00A75D68">
        <w:rPr>
          <w:color w:val="000000"/>
        </w:rPr>
        <w:t>Vinson, J.</w:t>
      </w:r>
      <w:r w:rsidR="00876504">
        <w:rPr>
          <w:color w:val="000000"/>
        </w:rPr>
        <w:t>*</w:t>
      </w:r>
      <w:r w:rsidRPr="00A75D68">
        <w:rPr>
          <w:color w:val="000000"/>
        </w:rPr>
        <w:t xml:space="preserve">, </w:t>
      </w:r>
      <w:r w:rsidRPr="00A75D68">
        <w:rPr>
          <w:b/>
          <w:color w:val="000000"/>
        </w:rPr>
        <w:t>Eakman, A. M.</w:t>
      </w:r>
      <w:r w:rsidRPr="00A75D68">
        <w:rPr>
          <w:color w:val="000000"/>
        </w:rPr>
        <w:t xml:space="preserve"> &amp; Peterson, T. (2011</w:t>
      </w:r>
      <w:r w:rsidR="00433C50">
        <w:rPr>
          <w:color w:val="000000"/>
        </w:rPr>
        <w:t>, April</w:t>
      </w:r>
      <w:r w:rsidRPr="00A75D68">
        <w:rPr>
          <w:color w:val="000000"/>
        </w:rPr>
        <w:t xml:space="preserve">). Maintaining occupational independence after the transition to an assisted living facility: A study of Mary. </w:t>
      </w:r>
      <w:r w:rsidRPr="00A75D68">
        <w:t>Poster presented at the</w:t>
      </w:r>
      <w:r w:rsidRPr="00A75D68">
        <w:rPr>
          <w:color w:val="000000"/>
        </w:rPr>
        <w:t xml:space="preserve"> Division of Health Sciences Research Day. Idaho State University, Pocatello, ID.</w:t>
      </w:r>
    </w:p>
    <w:p w14:paraId="0A8974BA" w14:textId="77777777" w:rsidR="00A70F7F" w:rsidRDefault="00A70F7F" w:rsidP="00DC3EB7">
      <w:pPr>
        <w:pStyle w:val="Style9"/>
        <w:widowControl/>
        <w:numPr>
          <w:ilvl w:val="0"/>
          <w:numId w:val="26"/>
        </w:numPr>
        <w:spacing w:line="240" w:lineRule="auto"/>
        <w:rPr>
          <w:color w:val="000000"/>
        </w:rPr>
      </w:pPr>
      <w:r w:rsidRPr="00A75D68">
        <w:rPr>
          <w:color w:val="000000"/>
        </w:rPr>
        <w:t>Tanner, N.</w:t>
      </w:r>
      <w:r w:rsidR="00876504">
        <w:rPr>
          <w:color w:val="000000"/>
        </w:rPr>
        <w:t>*</w:t>
      </w:r>
      <w:r w:rsidRPr="00A75D68">
        <w:rPr>
          <w:color w:val="000000"/>
        </w:rPr>
        <w:t xml:space="preserve">, </w:t>
      </w:r>
      <w:r w:rsidRPr="00A75D68">
        <w:rPr>
          <w:b/>
          <w:color w:val="000000"/>
        </w:rPr>
        <w:t>Eakman, A. M.</w:t>
      </w:r>
      <w:r w:rsidRPr="00A75D68">
        <w:rPr>
          <w:color w:val="000000"/>
        </w:rPr>
        <w:t xml:space="preserve"> &amp; Gee, B. (2011</w:t>
      </w:r>
      <w:r w:rsidR="00433C50">
        <w:rPr>
          <w:color w:val="000000"/>
        </w:rPr>
        <w:t>, April</w:t>
      </w:r>
      <w:r w:rsidRPr="00A75D68">
        <w:rPr>
          <w:color w:val="000000"/>
        </w:rPr>
        <w:t>). Initiating a qualitative metasynthesis: The process</w:t>
      </w:r>
      <w:r>
        <w:rPr>
          <w:color w:val="000000"/>
        </w:rPr>
        <w:t>.</w:t>
      </w:r>
      <w:r w:rsidRPr="00A75D68">
        <w:rPr>
          <w:color w:val="000000"/>
        </w:rPr>
        <w:t xml:space="preserve"> </w:t>
      </w:r>
      <w:r w:rsidRPr="00A75D68">
        <w:t>Poster presented at the</w:t>
      </w:r>
      <w:r w:rsidRPr="00A75D68">
        <w:rPr>
          <w:color w:val="000000"/>
        </w:rPr>
        <w:t xml:space="preserve"> Division of Health Sciences Research Day. Idaho State University, Pocatello, ID.</w:t>
      </w:r>
    </w:p>
    <w:p w14:paraId="564FA73C" w14:textId="77777777" w:rsidR="00A70F7F" w:rsidRPr="007D16A2" w:rsidRDefault="00A70F7F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t xml:space="preserve">Eakman, A. M. </w:t>
      </w:r>
      <w:r>
        <w:t>(2010</w:t>
      </w:r>
      <w:r w:rsidR="00433C50">
        <w:t>, April</w:t>
      </w:r>
      <w:r>
        <w:t>). Life meaning, boredom and competence as predictors of the Engagement in Meaningful Activities Survey. Paper presented at the American Occupational Therapy Association Annual Conference, Orlando, FL.</w:t>
      </w:r>
    </w:p>
    <w:p w14:paraId="48CF9452" w14:textId="77777777" w:rsidR="00A70F7F" w:rsidRDefault="00A70F7F" w:rsidP="00A70F7F">
      <w:pPr>
        <w:rPr>
          <w:b/>
        </w:rPr>
      </w:pPr>
    </w:p>
    <w:p w14:paraId="5E79DA5D" w14:textId="77777777" w:rsidR="00A70F7F" w:rsidRPr="007D16A2" w:rsidRDefault="00A70F7F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t xml:space="preserve">Eakman, A.M. </w:t>
      </w:r>
      <w:r>
        <w:t>&amp; Thompson, K. (2010</w:t>
      </w:r>
      <w:r w:rsidR="00433C50">
        <w:t>, April</w:t>
      </w:r>
      <w:r>
        <w:t>). Factors predicting student participation in mental health fieldwork e</w:t>
      </w:r>
      <w:r w:rsidRPr="007D16A2">
        <w:t>ducation</w:t>
      </w:r>
      <w:r>
        <w:t>. Paper presented at the American Occupational Therapy Association Annual Conference, Orlando, FL.</w:t>
      </w:r>
    </w:p>
    <w:p w14:paraId="03BB140E" w14:textId="77777777" w:rsidR="00A70F7F" w:rsidRDefault="00A70F7F" w:rsidP="00A70F7F">
      <w:pPr>
        <w:rPr>
          <w:b/>
        </w:rPr>
      </w:pPr>
    </w:p>
    <w:p w14:paraId="3AFD10A3" w14:textId="77777777" w:rsidR="00A70F7F" w:rsidRPr="009C32F3" w:rsidRDefault="00A70F7F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t>Eakman, A.M.</w:t>
      </w:r>
      <w:r>
        <w:t>, Carlson, M., &amp; Clark, F. (2009</w:t>
      </w:r>
      <w:r w:rsidR="00433C50">
        <w:t>, June</w:t>
      </w:r>
      <w:r>
        <w:t>). Psychometric properties of the Engagement in Meaningful Activities Survey with older a</w:t>
      </w:r>
      <w:r w:rsidRPr="009C32F3">
        <w:t>dults</w:t>
      </w:r>
      <w:r>
        <w:t>. Poster presented at the Canadian Association of Occupational Therapy Annual Conference, Ottawa, Ontario, Canada.</w:t>
      </w:r>
    </w:p>
    <w:p w14:paraId="197415DC" w14:textId="77777777" w:rsidR="00A70F7F" w:rsidRDefault="00A70F7F" w:rsidP="00A70F7F">
      <w:pPr>
        <w:rPr>
          <w:b/>
        </w:rPr>
      </w:pPr>
    </w:p>
    <w:p w14:paraId="157747D4" w14:textId="77777777" w:rsidR="00A70F7F" w:rsidRDefault="00A70F7F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t>Eakman, A.M.</w:t>
      </w:r>
      <w:r>
        <w:t>, Carlson, M., &amp; Clark, F. (2009</w:t>
      </w:r>
      <w:r w:rsidR="00433C50">
        <w:t>, April</w:t>
      </w:r>
      <w:r>
        <w:t>). Factor structure, reliability and convergent validity of the Engagement in Meaningful Activities Survey for older a</w:t>
      </w:r>
      <w:r w:rsidRPr="009C32F3">
        <w:t>dults</w:t>
      </w:r>
      <w:r>
        <w:t>. Poster presented at the American Occupational Therapy Association Annual Conference, Houston, TX.</w:t>
      </w:r>
    </w:p>
    <w:p w14:paraId="1C0B5E9E" w14:textId="77777777" w:rsidR="00A70F7F" w:rsidRPr="009C32F3" w:rsidRDefault="00A70F7F" w:rsidP="00A70F7F"/>
    <w:p w14:paraId="7B399BA0" w14:textId="77777777" w:rsidR="00A70F7F" w:rsidRPr="00DC3EB7" w:rsidRDefault="00A70F7F" w:rsidP="00DC3EB7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DC3EB7">
        <w:rPr>
          <w:b/>
        </w:rPr>
        <w:t>Eakman, A.M.</w:t>
      </w:r>
      <w:r>
        <w:t xml:space="preserve"> (2009</w:t>
      </w:r>
      <w:r w:rsidR="00433C50">
        <w:t>, April</w:t>
      </w:r>
      <w:r>
        <w:t xml:space="preserve">). Factor structure, reliability and convergent validity of the Engagement in Meaningful Activities Survey in a sample of older adults. Poster presented at the </w:t>
      </w:r>
      <w:proofErr w:type="spellStart"/>
      <w:r>
        <w:t>Kasiska</w:t>
      </w:r>
      <w:proofErr w:type="spellEnd"/>
      <w:r>
        <w:t xml:space="preserve"> College of Health Professions Research Day, Pocatello, ID.</w:t>
      </w:r>
    </w:p>
    <w:p w14:paraId="6C144D39" w14:textId="77777777" w:rsidR="00A70F7F" w:rsidRDefault="00A70F7F" w:rsidP="00A70F7F">
      <w:pPr>
        <w:rPr>
          <w:sz w:val="28"/>
          <w:szCs w:val="28"/>
          <w:u w:val="single"/>
        </w:rPr>
      </w:pPr>
    </w:p>
    <w:p w14:paraId="61E36689" w14:textId="77777777" w:rsidR="00A70F7F" w:rsidRPr="00DC3EB7" w:rsidRDefault="00A70F7F" w:rsidP="00DC3EB7">
      <w:pPr>
        <w:pStyle w:val="ListParagraph"/>
        <w:numPr>
          <w:ilvl w:val="0"/>
          <w:numId w:val="26"/>
        </w:numPr>
        <w:rPr>
          <w:bCs/>
        </w:rPr>
      </w:pPr>
      <w:r w:rsidRPr="00DC3EB7">
        <w:rPr>
          <w:b/>
        </w:rPr>
        <w:t>Eakman, A.M.</w:t>
      </w:r>
      <w:r>
        <w:t xml:space="preserve"> (2008</w:t>
      </w:r>
      <w:r w:rsidR="00433C50">
        <w:t>, June</w:t>
      </w:r>
      <w:r>
        <w:t>). Development of a measure of meaningful activity for older adults. Paper presented at the Social Futures Institute. University of Teesside, Middlesbrough, UK.</w:t>
      </w:r>
    </w:p>
    <w:p w14:paraId="6BE18616" w14:textId="77777777" w:rsidR="00A70F7F" w:rsidRDefault="00A70F7F" w:rsidP="00A70F7F"/>
    <w:p w14:paraId="45E1DE8C" w14:textId="77777777" w:rsidR="00A70F7F" w:rsidRPr="00DC3EB7" w:rsidRDefault="00A70F7F" w:rsidP="00DC3EB7">
      <w:pPr>
        <w:pStyle w:val="ListParagraph"/>
        <w:numPr>
          <w:ilvl w:val="0"/>
          <w:numId w:val="26"/>
        </w:numPr>
        <w:rPr>
          <w:bCs/>
        </w:rPr>
      </w:pPr>
      <w:r w:rsidRPr="00DC3EB7">
        <w:rPr>
          <w:b/>
        </w:rPr>
        <w:lastRenderedPageBreak/>
        <w:t>Eakman, A.M.</w:t>
      </w:r>
      <w:r>
        <w:t xml:space="preserve"> (2008</w:t>
      </w:r>
      <w:r w:rsidR="00433C50">
        <w:t>, April</w:t>
      </w:r>
      <w:r>
        <w:t xml:space="preserve">). A decade of meaning in occupational science and occupational therapy. Paper presented at the </w:t>
      </w:r>
      <w:r w:rsidRPr="0027284D">
        <w:t xml:space="preserve">American Occupational Therapy Association </w:t>
      </w:r>
      <w:r w:rsidRPr="00DC3EB7">
        <w:rPr>
          <w:bCs/>
        </w:rPr>
        <w:t>Annual Conference, Long Beach, CA.</w:t>
      </w:r>
    </w:p>
    <w:p w14:paraId="052371B6" w14:textId="77777777" w:rsidR="00A70F7F" w:rsidRDefault="00A70F7F" w:rsidP="00A70F7F">
      <w:pPr>
        <w:rPr>
          <w:b/>
        </w:rPr>
      </w:pPr>
    </w:p>
    <w:p w14:paraId="3BCE0638" w14:textId="77777777" w:rsidR="00A70F7F" w:rsidRPr="00DC3EB7" w:rsidRDefault="00A70F7F" w:rsidP="00DC3EB7">
      <w:pPr>
        <w:pStyle w:val="ListParagraph"/>
        <w:numPr>
          <w:ilvl w:val="0"/>
          <w:numId w:val="26"/>
        </w:numPr>
        <w:rPr>
          <w:bCs/>
        </w:rPr>
      </w:pPr>
      <w:r w:rsidRPr="00DC3EB7">
        <w:rPr>
          <w:b/>
        </w:rPr>
        <w:t>Eakman, A.M.</w:t>
      </w:r>
      <w:r>
        <w:t xml:space="preserve"> (2008</w:t>
      </w:r>
      <w:r w:rsidR="00433C50">
        <w:t>, April</w:t>
      </w:r>
      <w:r>
        <w:t xml:space="preserve">). Development of a measure of meaningful activity for older adults. Paper presented at the </w:t>
      </w:r>
      <w:r w:rsidRPr="0027284D">
        <w:t xml:space="preserve">American Occupational Therapy Association </w:t>
      </w:r>
      <w:r w:rsidRPr="00DC3EB7">
        <w:rPr>
          <w:bCs/>
        </w:rPr>
        <w:t>Annual Conference, Long Beach, CA.</w:t>
      </w:r>
    </w:p>
    <w:p w14:paraId="69D16789" w14:textId="77777777" w:rsidR="00A70F7F" w:rsidRDefault="00A70F7F" w:rsidP="00A70F7F">
      <w:pPr>
        <w:rPr>
          <w:bCs/>
        </w:rPr>
      </w:pPr>
    </w:p>
    <w:p w14:paraId="217DE0C4" w14:textId="77777777" w:rsidR="00A70F7F" w:rsidRPr="00D85209" w:rsidRDefault="00A70F7F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t>Eakman, A.M.</w:t>
      </w:r>
      <w:r>
        <w:t xml:space="preserve"> (2007</w:t>
      </w:r>
      <w:r w:rsidR="00433C50">
        <w:t>, April</w:t>
      </w:r>
      <w:r>
        <w:t>). A validity study of the Meaningful Activity Participation Assessment. Poster presented at the First Annual Research and Creative Activities Day. Idaho State University; Pocatello, ID.</w:t>
      </w:r>
    </w:p>
    <w:p w14:paraId="75248B8D" w14:textId="77777777" w:rsidR="00AA4012" w:rsidRDefault="00AA4012" w:rsidP="00A70F7F"/>
    <w:p w14:paraId="160AA3F3" w14:textId="77777777" w:rsidR="00A70F7F" w:rsidRPr="000B5CD6" w:rsidRDefault="00A70F7F" w:rsidP="00DC3EB7">
      <w:pPr>
        <w:pStyle w:val="ListParagraph"/>
        <w:numPr>
          <w:ilvl w:val="0"/>
          <w:numId w:val="26"/>
        </w:numPr>
      </w:pPr>
      <w:r>
        <w:t xml:space="preserve">Clark F. A. &amp; </w:t>
      </w:r>
      <w:r w:rsidRPr="00DC3EB7">
        <w:rPr>
          <w:b/>
        </w:rPr>
        <w:t>Eakman, A.M</w:t>
      </w:r>
      <w:r>
        <w:t>. (2004</w:t>
      </w:r>
      <w:r w:rsidR="00433C50">
        <w:t>, November</w:t>
      </w:r>
      <w:r>
        <w:t xml:space="preserve">). </w:t>
      </w:r>
      <w:r w:rsidRPr="0027284D">
        <w:t>An ecocultural interview procedure to assess everyday activity</w:t>
      </w:r>
      <w:r>
        <w:t xml:space="preserve">. Paper presented at the </w:t>
      </w:r>
      <w:r w:rsidRPr="0027284D">
        <w:t>57</w:t>
      </w:r>
      <w:r w:rsidRPr="00DC3EB7">
        <w:rPr>
          <w:vertAlign w:val="superscript"/>
        </w:rPr>
        <w:t>th</w:t>
      </w:r>
      <w:r w:rsidRPr="0027284D">
        <w:t xml:space="preserve"> Annual Scientific Meeting of the Gerontological Society of </w:t>
      </w:r>
      <w:proofErr w:type="gramStart"/>
      <w:r w:rsidRPr="0027284D">
        <w:t>America;</w:t>
      </w:r>
      <w:proofErr w:type="gramEnd"/>
      <w:r w:rsidRPr="0027284D">
        <w:t xml:space="preserve"> Washington, DC.</w:t>
      </w:r>
    </w:p>
    <w:p w14:paraId="31406158" w14:textId="77777777" w:rsidR="00A70F7F" w:rsidRDefault="00A70F7F" w:rsidP="00A70F7F"/>
    <w:p w14:paraId="0DE32C10" w14:textId="77777777" w:rsidR="00A70F7F" w:rsidRPr="0027284D" w:rsidRDefault="00A70F7F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t>Eakman, A. M.</w:t>
      </w:r>
      <w:r w:rsidR="00262CB1">
        <w:t xml:space="preserve">, </w:t>
      </w:r>
      <w:proofErr w:type="spellStart"/>
      <w:r w:rsidR="00262CB1">
        <w:t>Frauwirth</w:t>
      </w:r>
      <w:proofErr w:type="spellEnd"/>
      <w:r w:rsidR="00262CB1">
        <w:t>, S. &amp;</w:t>
      </w:r>
      <w:r w:rsidRPr="0027284D">
        <w:t xml:space="preserve"> Fogelberg, D. J. (2004</w:t>
      </w:r>
      <w:r w:rsidR="00433C50">
        <w:t>, October</w:t>
      </w:r>
      <w:r w:rsidRPr="0027284D">
        <w:t>)</w:t>
      </w:r>
      <w:r>
        <w:t xml:space="preserve">. </w:t>
      </w:r>
      <w:r w:rsidRPr="0027284D">
        <w:t xml:space="preserve">Complexity science and occupation reconsidered. </w:t>
      </w:r>
      <w:r>
        <w:t>Paper presented at</w:t>
      </w:r>
      <w:r w:rsidR="00331C4C">
        <w:t xml:space="preserve"> the </w:t>
      </w:r>
      <w:r w:rsidR="00331C4C" w:rsidRPr="00331C4C">
        <w:t>11th Annual Meeting and Conference Society for the Study of Occupation: USA</w:t>
      </w:r>
      <w:r w:rsidR="00331C4C">
        <w:t>.</w:t>
      </w:r>
      <w:r w:rsidR="00331C4C" w:rsidRPr="00331C4C">
        <w:t xml:space="preserve"> </w:t>
      </w:r>
      <w:r w:rsidRPr="0027284D">
        <w:t>Warm Springs, OR.</w:t>
      </w:r>
    </w:p>
    <w:p w14:paraId="5F1E130A" w14:textId="77777777" w:rsidR="00A70F7F" w:rsidRPr="0027284D" w:rsidRDefault="00A70F7F" w:rsidP="00A70F7F"/>
    <w:p w14:paraId="1FCD4D70" w14:textId="77777777" w:rsidR="00A70F7F" w:rsidRPr="0027284D" w:rsidRDefault="00A70F7F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t xml:space="preserve">Eakman, A. M. </w:t>
      </w:r>
      <w:r w:rsidRPr="0027284D">
        <w:t>(2000</w:t>
      </w:r>
      <w:r w:rsidR="00433C50">
        <w:t>, March</w:t>
      </w:r>
      <w:r w:rsidRPr="0027284D">
        <w:t>)</w:t>
      </w:r>
      <w:r>
        <w:t xml:space="preserve">. </w:t>
      </w:r>
      <w:r w:rsidRPr="0027284D">
        <w:t xml:space="preserve">Fall and injury prevention in long-term care. </w:t>
      </w:r>
      <w:r>
        <w:t xml:space="preserve">Paper presented at the </w:t>
      </w:r>
      <w:r w:rsidRPr="0027284D">
        <w:t xml:space="preserve">Montana Occupational Therapy Association Annual </w:t>
      </w:r>
      <w:proofErr w:type="gramStart"/>
      <w:r w:rsidRPr="0027284D">
        <w:t>Conference;</w:t>
      </w:r>
      <w:proofErr w:type="gramEnd"/>
      <w:r w:rsidRPr="0027284D">
        <w:t xml:space="preserve"> Missoula, MT.</w:t>
      </w:r>
    </w:p>
    <w:p w14:paraId="22207D42" w14:textId="77777777" w:rsidR="00A70F7F" w:rsidRDefault="00A70F7F" w:rsidP="00A70F7F">
      <w:pPr>
        <w:rPr>
          <w:b/>
        </w:rPr>
      </w:pPr>
    </w:p>
    <w:p w14:paraId="53720FF6" w14:textId="77777777" w:rsidR="00A70F7F" w:rsidRPr="0027284D" w:rsidRDefault="00A70F7F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t xml:space="preserve">Eakman, A. M. </w:t>
      </w:r>
      <w:r w:rsidRPr="0027284D">
        <w:t>(1998</w:t>
      </w:r>
      <w:r w:rsidR="00433C50">
        <w:t>, March</w:t>
      </w:r>
      <w:r w:rsidRPr="0027284D">
        <w:t>)</w:t>
      </w:r>
      <w:r>
        <w:t xml:space="preserve">. </w:t>
      </w:r>
      <w:r w:rsidRPr="0027284D">
        <w:t xml:space="preserve">The clinical management of unilateral neglect: From theory to practice. </w:t>
      </w:r>
      <w:r>
        <w:t xml:space="preserve">Paper presented at the </w:t>
      </w:r>
      <w:r w:rsidRPr="0027284D">
        <w:t xml:space="preserve">Montana Occupational Therapy Association Annual </w:t>
      </w:r>
      <w:proofErr w:type="gramStart"/>
      <w:r w:rsidRPr="0027284D">
        <w:t>Conference;</w:t>
      </w:r>
      <w:proofErr w:type="gramEnd"/>
      <w:r w:rsidRPr="0027284D">
        <w:t xml:space="preserve"> Fairmont Hot Springs, MT.</w:t>
      </w:r>
    </w:p>
    <w:p w14:paraId="59DB390A" w14:textId="77777777" w:rsidR="00A70F7F" w:rsidRDefault="00A70F7F" w:rsidP="00A70F7F">
      <w:pPr>
        <w:rPr>
          <w:b/>
        </w:rPr>
      </w:pPr>
    </w:p>
    <w:p w14:paraId="4A282B52" w14:textId="77777777" w:rsidR="00A70F7F" w:rsidRPr="0027284D" w:rsidRDefault="00A70F7F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t>Eakman, A. M.</w:t>
      </w:r>
      <w:r w:rsidRPr="0027284D">
        <w:t xml:space="preserve"> (1998</w:t>
      </w:r>
      <w:r w:rsidR="00433C50">
        <w:t>, April</w:t>
      </w:r>
      <w:r w:rsidRPr="0027284D">
        <w:t>)</w:t>
      </w:r>
      <w:r>
        <w:t xml:space="preserve">. </w:t>
      </w:r>
      <w:r w:rsidRPr="0027284D">
        <w:t>Unilateral neglect: Theoretical understanding</w:t>
      </w:r>
      <w:r>
        <w:t xml:space="preserve"> and clinical reasoning. </w:t>
      </w:r>
      <w:r w:rsidRPr="0027284D">
        <w:t>Short Course</w:t>
      </w:r>
      <w:r w:rsidRPr="00D11F73">
        <w:t xml:space="preserve"> </w:t>
      </w:r>
      <w:r>
        <w:t>presented at the</w:t>
      </w:r>
      <w:r w:rsidRPr="0027284D">
        <w:t xml:space="preserve"> American Occupational Therapy Association </w:t>
      </w:r>
      <w:r>
        <w:t>Annual</w:t>
      </w:r>
      <w:r w:rsidRPr="0027284D">
        <w:t xml:space="preserve"> </w:t>
      </w:r>
      <w:proofErr w:type="gramStart"/>
      <w:r w:rsidRPr="0027284D">
        <w:t>Conference;</w:t>
      </w:r>
      <w:proofErr w:type="gramEnd"/>
      <w:r w:rsidRPr="0027284D">
        <w:t xml:space="preserve"> Baltimore, MD.</w:t>
      </w:r>
    </w:p>
    <w:p w14:paraId="0212B7D8" w14:textId="77777777" w:rsidR="00D906B9" w:rsidRDefault="00D906B9" w:rsidP="00A70F7F">
      <w:pPr>
        <w:rPr>
          <w:b/>
        </w:rPr>
      </w:pPr>
    </w:p>
    <w:p w14:paraId="23237EC9" w14:textId="77777777" w:rsidR="00A70F7F" w:rsidRDefault="00A70F7F" w:rsidP="00DC3EB7">
      <w:pPr>
        <w:pStyle w:val="ListParagraph"/>
        <w:numPr>
          <w:ilvl w:val="0"/>
          <w:numId w:val="26"/>
        </w:numPr>
      </w:pPr>
      <w:r w:rsidRPr="00DC3EB7">
        <w:rPr>
          <w:b/>
        </w:rPr>
        <w:t xml:space="preserve">Eakman, A. M. </w:t>
      </w:r>
      <w:r w:rsidRPr="0027284D">
        <w:t>(1993</w:t>
      </w:r>
      <w:r w:rsidR="00433C50">
        <w:t>, November</w:t>
      </w:r>
      <w:r w:rsidRPr="0027284D">
        <w:t>)</w:t>
      </w:r>
      <w:r>
        <w:t xml:space="preserve">. </w:t>
      </w:r>
      <w:r w:rsidRPr="0027284D">
        <w:t xml:space="preserve">Verbal mediation within task performance: Superior acquisition of functional task knowledge. </w:t>
      </w:r>
      <w:r>
        <w:t xml:space="preserve">Paper presented at the </w:t>
      </w:r>
      <w:r w:rsidRPr="0027284D">
        <w:t xml:space="preserve">Braintree Hospital Brain Injury </w:t>
      </w:r>
      <w:proofErr w:type="gramStart"/>
      <w:r w:rsidRPr="0027284D">
        <w:t>Conference;</w:t>
      </w:r>
      <w:proofErr w:type="gramEnd"/>
      <w:r w:rsidRPr="0027284D">
        <w:t xml:space="preserve"> Cambridge, MA.</w:t>
      </w:r>
    </w:p>
    <w:p w14:paraId="23C3AA08" w14:textId="77777777" w:rsidR="00A70F7F" w:rsidRDefault="00A70F7F" w:rsidP="00A70F7F">
      <w:pPr>
        <w:rPr>
          <w:sz w:val="28"/>
          <w:szCs w:val="28"/>
          <w:u w:val="single"/>
        </w:rPr>
      </w:pPr>
    </w:p>
    <w:p w14:paraId="3FBAC1A1" w14:textId="77777777" w:rsidR="005C7991" w:rsidRDefault="00A70F7F" w:rsidP="00442E20">
      <w:pPr>
        <w:pStyle w:val="ListParagraph"/>
        <w:numPr>
          <w:ilvl w:val="0"/>
          <w:numId w:val="26"/>
        </w:numPr>
      </w:pPr>
      <w:r w:rsidRPr="009F7B64">
        <w:rPr>
          <w:b/>
        </w:rPr>
        <w:t xml:space="preserve">Eakman, A. M. </w:t>
      </w:r>
      <w:r w:rsidRPr="0027284D">
        <w:t>(1993</w:t>
      </w:r>
      <w:r w:rsidR="00433C50">
        <w:t>, April</w:t>
      </w:r>
      <w:r w:rsidRPr="0027284D">
        <w:t>)</w:t>
      </w:r>
      <w:r>
        <w:t xml:space="preserve">. </w:t>
      </w:r>
      <w:r w:rsidRPr="0027284D">
        <w:t xml:space="preserve">Hands-on occupation: Superior memory performance following brain injury. </w:t>
      </w:r>
      <w:r>
        <w:t xml:space="preserve">Paper presented at the </w:t>
      </w:r>
      <w:r w:rsidRPr="0027284D">
        <w:t xml:space="preserve">American Occupational Therapy Association </w:t>
      </w:r>
      <w:r>
        <w:t>Annual</w:t>
      </w:r>
      <w:r w:rsidRPr="0027284D">
        <w:t xml:space="preserve"> Conference; Seattle, WA.</w:t>
      </w:r>
      <w:r w:rsidR="00001E6E">
        <w:br/>
      </w:r>
    </w:p>
    <w:p w14:paraId="638D4E4D" w14:textId="6370B963" w:rsidR="003514F8" w:rsidRDefault="003514F8" w:rsidP="005C7991"/>
    <w:p w14:paraId="3F01B9F6" w14:textId="77777777" w:rsidR="00A70F7F" w:rsidRPr="00680F23" w:rsidRDefault="00A70F7F" w:rsidP="000C0ED6">
      <w:pPr>
        <w:pStyle w:val="Heading4"/>
        <w:ind w:firstLine="720"/>
      </w:pPr>
      <w:r w:rsidRPr="00680F23">
        <w:t>Invited Presentations International:</w:t>
      </w:r>
    </w:p>
    <w:p w14:paraId="4047F1FA" w14:textId="77777777" w:rsidR="00A70F7F" w:rsidRPr="00856BA6" w:rsidRDefault="00A70F7F" w:rsidP="00A70F7F">
      <w:pPr>
        <w:rPr>
          <w:bCs/>
        </w:rPr>
      </w:pPr>
    </w:p>
    <w:p w14:paraId="62B21A8C" w14:textId="10BAA4A8" w:rsidR="00856BA6" w:rsidRDefault="00856BA6" w:rsidP="00856BA6">
      <w:pPr>
        <w:pStyle w:val="ListParagraph"/>
        <w:numPr>
          <w:ilvl w:val="0"/>
          <w:numId w:val="27"/>
        </w:numPr>
        <w:rPr>
          <w:bCs/>
        </w:rPr>
      </w:pPr>
      <w:r w:rsidRPr="00856BA6">
        <w:rPr>
          <w:b/>
        </w:rPr>
        <w:t>Eakman, A. M.</w:t>
      </w:r>
      <w:r w:rsidRPr="00856BA6">
        <w:rPr>
          <w:bCs/>
        </w:rPr>
        <w:t xml:space="preserve"> (20</w:t>
      </w:r>
      <w:r>
        <w:rPr>
          <w:bCs/>
        </w:rPr>
        <w:t>21</w:t>
      </w:r>
      <w:r w:rsidRPr="00856BA6">
        <w:rPr>
          <w:bCs/>
        </w:rPr>
        <w:t xml:space="preserve">, </w:t>
      </w:r>
      <w:r>
        <w:rPr>
          <w:bCs/>
        </w:rPr>
        <w:t>December</w:t>
      </w:r>
      <w:r w:rsidRPr="00856BA6">
        <w:rPr>
          <w:bCs/>
        </w:rPr>
        <w:t xml:space="preserve">). </w:t>
      </w:r>
      <w:r>
        <w:rPr>
          <w:bCs/>
        </w:rPr>
        <w:t xml:space="preserve">Sleep </w:t>
      </w:r>
      <w:r w:rsidR="002B0C67">
        <w:rPr>
          <w:bCs/>
        </w:rPr>
        <w:t>h</w:t>
      </w:r>
      <w:r>
        <w:rPr>
          <w:bCs/>
        </w:rPr>
        <w:t>ealth</w:t>
      </w:r>
      <w:r w:rsidR="002B0C67">
        <w:rPr>
          <w:bCs/>
        </w:rPr>
        <w:t xml:space="preserve"> in Japan – A Yamagata perspective</w:t>
      </w:r>
      <w:r w:rsidRPr="00856BA6">
        <w:rPr>
          <w:bCs/>
        </w:rPr>
        <w:t>. Yamagata Prefectural University of Health Sciences, Yamagata Japan.</w:t>
      </w:r>
      <w:r>
        <w:rPr>
          <w:bCs/>
        </w:rPr>
        <w:br/>
      </w:r>
    </w:p>
    <w:p w14:paraId="599DEFCF" w14:textId="22547886" w:rsidR="00856BA6" w:rsidRDefault="00856BA6" w:rsidP="00856BA6">
      <w:pPr>
        <w:pStyle w:val="ListParagraph"/>
        <w:numPr>
          <w:ilvl w:val="0"/>
          <w:numId w:val="27"/>
        </w:numPr>
        <w:rPr>
          <w:bCs/>
        </w:rPr>
      </w:pPr>
      <w:r w:rsidRPr="00856BA6">
        <w:rPr>
          <w:b/>
        </w:rPr>
        <w:t>Eakman, A. M.</w:t>
      </w:r>
      <w:r w:rsidRPr="00856BA6">
        <w:rPr>
          <w:bCs/>
        </w:rPr>
        <w:t xml:space="preserve"> (20</w:t>
      </w:r>
      <w:r>
        <w:rPr>
          <w:bCs/>
        </w:rPr>
        <w:t>21</w:t>
      </w:r>
      <w:r w:rsidRPr="00856BA6">
        <w:rPr>
          <w:bCs/>
        </w:rPr>
        <w:t xml:space="preserve">, </w:t>
      </w:r>
      <w:r>
        <w:rPr>
          <w:bCs/>
        </w:rPr>
        <w:t>November</w:t>
      </w:r>
      <w:r w:rsidRPr="00856BA6">
        <w:rPr>
          <w:bCs/>
        </w:rPr>
        <w:t xml:space="preserve">). </w:t>
      </w:r>
      <w:r>
        <w:rPr>
          <w:bCs/>
        </w:rPr>
        <w:t>Health disparities in the United States of America</w:t>
      </w:r>
      <w:r w:rsidRPr="00856BA6">
        <w:rPr>
          <w:bCs/>
        </w:rPr>
        <w:t>. Yamagata Prefectural University of Health Sciences, Yamagata Japan.</w:t>
      </w:r>
      <w:r>
        <w:rPr>
          <w:bCs/>
        </w:rPr>
        <w:br/>
      </w:r>
    </w:p>
    <w:p w14:paraId="6D453B9E" w14:textId="4017C7B3" w:rsidR="00856BA6" w:rsidRDefault="00856BA6" w:rsidP="00856BA6">
      <w:pPr>
        <w:pStyle w:val="ListParagraph"/>
        <w:numPr>
          <w:ilvl w:val="0"/>
          <w:numId w:val="27"/>
        </w:numPr>
        <w:rPr>
          <w:bCs/>
        </w:rPr>
      </w:pPr>
      <w:r w:rsidRPr="00856BA6">
        <w:rPr>
          <w:b/>
        </w:rPr>
        <w:t>Eakman, A. M.</w:t>
      </w:r>
      <w:r w:rsidRPr="00856BA6">
        <w:rPr>
          <w:bCs/>
        </w:rPr>
        <w:t xml:space="preserve"> (20</w:t>
      </w:r>
      <w:r>
        <w:rPr>
          <w:bCs/>
        </w:rPr>
        <w:t>21</w:t>
      </w:r>
      <w:r w:rsidRPr="00856BA6">
        <w:rPr>
          <w:bCs/>
        </w:rPr>
        <w:t xml:space="preserve">, </w:t>
      </w:r>
      <w:r>
        <w:rPr>
          <w:bCs/>
        </w:rPr>
        <w:t>November</w:t>
      </w:r>
      <w:r w:rsidRPr="00856BA6">
        <w:rPr>
          <w:bCs/>
        </w:rPr>
        <w:t>). A perspective on meaning in occupation. Yamagata Prefectural University of Health Sciences, Yamagata Japan.</w:t>
      </w:r>
      <w:r>
        <w:rPr>
          <w:bCs/>
        </w:rPr>
        <w:br/>
      </w:r>
    </w:p>
    <w:p w14:paraId="73DCEC03" w14:textId="507ED64A" w:rsidR="00856BA6" w:rsidRPr="00856BA6" w:rsidRDefault="00856BA6" w:rsidP="00856BA6">
      <w:pPr>
        <w:pStyle w:val="ListParagraph"/>
        <w:numPr>
          <w:ilvl w:val="0"/>
          <w:numId w:val="27"/>
        </w:numPr>
        <w:rPr>
          <w:bCs/>
        </w:rPr>
      </w:pPr>
      <w:r w:rsidRPr="00856BA6">
        <w:rPr>
          <w:b/>
        </w:rPr>
        <w:lastRenderedPageBreak/>
        <w:t>Eakman, A. M.</w:t>
      </w:r>
      <w:r w:rsidR="002B0C67">
        <w:rPr>
          <w:bCs/>
        </w:rPr>
        <w:t xml:space="preserve">, </w:t>
      </w:r>
      <w:proofErr w:type="spellStart"/>
      <w:r w:rsidR="002B0C67">
        <w:rPr>
          <w:bCs/>
        </w:rPr>
        <w:t>Kawakastsu</w:t>
      </w:r>
      <w:proofErr w:type="spellEnd"/>
      <w:r w:rsidR="002B0C67">
        <w:rPr>
          <w:bCs/>
        </w:rPr>
        <w:t xml:space="preserve">, Y., &amp; Takahata, M. </w:t>
      </w:r>
      <w:r w:rsidRPr="00856BA6">
        <w:rPr>
          <w:bCs/>
        </w:rPr>
        <w:t>(20</w:t>
      </w:r>
      <w:r>
        <w:rPr>
          <w:bCs/>
        </w:rPr>
        <w:t>21</w:t>
      </w:r>
      <w:r w:rsidRPr="00856BA6">
        <w:rPr>
          <w:bCs/>
        </w:rPr>
        <w:t xml:space="preserve">, </w:t>
      </w:r>
      <w:r>
        <w:rPr>
          <w:bCs/>
        </w:rPr>
        <w:t>November</w:t>
      </w:r>
      <w:r w:rsidRPr="00856BA6">
        <w:rPr>
          <w:bCs/>
        </w:rPr>
        <w:t xml:space="preserve">). </w:t>
      </w:r>
      <w:r>
        <w:rPr>
          <w:bCs/>
        </w:rPr>
        <w:t>U</w:t>
      </w:r>
      <w:r w:rsidRPr="00856BA6">
        <w:rPr>
          <w:bCs/>
        </w:rPr>
        <w:t>nderstanding your sleep systems for better sleep. Yamagata Prefectural University of Health Sciences, Yamagata Japan.</w:t>
      </w:r>
      <w:r w:rsidRPr="00856BA6">
        <w:rPr>
          <w:bCs/>
        </w:rPr>
        <w:br/>
      </w:r>
    </w:p>
    <w:p w14:paraId="231AD4F8" w14:textId="5AF13DCE" w:rsidR="00800E75" w:rsidRDefault="00800E75" w:rsidP="00856BA6">
      <w:pPr>
        <w:pStyle w:val="ListParagraph"/>
        <w:numPr>
          <w:ilvl w:val="0"/>
          <w:numId w:val="27"/>
        </w:numPr>
      </w:pPr>
      <w:r w:rsidRPr="00856BA6">
        <w:rPr>
          <w:b/>
        </w:rPr>
        <w:t xml:space="preserve">Eakman, A. M. </w:t>
      </w:r>
      <w:r>
        <w:t>(2018, August). A perspective on meaning in occupation using qualitative research synthesis methods. Yamagata Prefectural University of Health Sciences, Yamagata Japan.</w:t>
      </w:r>
    </w:p>
    <w:p w14:paraId="5768FD11" w14:textId="77777777" w:rsidR="00CE26B8" w:rsidRDefault="00CE26B8" w:rsidP="00433C50"/>
    <w:p w14:paraId="71C1603F" w14:textId="77777777" w:rsidR="00CE26B8" w:rsidRPr="00CE26B8" w:rsidRDefault="00CE26B8" w:rsidP="00DC3EB7">
      <w:pPr>
        <w:pStyle w:val="ListParagraph"/>
        <w:numPr>
          <w:ilvl w:val="0"/>
          <w:numId w:val="27"/>
        </w:numPr>
      </w:pPr>
      <w:r w:rsidRPr="00DC3EB7">
        <w:rPr>
          <w:b/>
        </w:rPr>
        <w:t>Eakman, A. M.</w:t>
      </w:r>
      <w:r>
        <w:t xml:space="preserve"> (2018, August). Meaning in occupation u</w:t>
      </w:r>
      <w:r w:rsidRPr="00CE26B8">
        <w:t>sing the Engagement in Meaningf</w:t>
      </w:r>
      <w:r>
        <w:t>ul Activities Survey: Past and possible f</w:t>
      </w:r>
      <w:r w:rsidRPr="00CE26B8">
        <w:t>utures</w:t>
      </w:r>
      <w:r>
        <w:t xml:space="preserve">. </w:t>
      </w:r>
      <w:r w:rsidRPr="00CE26B8">
        <w:t>Yamagata Prefectural University of Health Sciences, Yamagata Japan.</w:t>
      </w:r>
    </w:p>
    <w:p w14:paraId="22964062" w14:textId="77777777" w:rsidR="00800E75" w:rsidRDefault="00800E75" w:rsidP="00433C50"/>
    <w:p w14:paraId="7930ADDD" w14:textId="77777777" w:rsidR="00CE26B8" w:rsidRDefault="00CE26B8" w:rsidP="00DC3EB7">
      <w:pPr>
        <w:pStyle w:val="ListParagraph"/>
        <w:numPr>
          <w:ilvl w:val="0"/>
          <w:numId w:val="27"/>
        </w:numPr>
      </w:pPr>
      <w:r>
        <w:t xml:space="preserve">Grayson, M. &amp; </w:t>
      </w:r>
      <w:r w:rsidRPr="00DC3EB7">
        <w:rPr>
          <w:b/>
        </w:rPr>
        <w:t>Eakman A. M.</w:t>
      </w:r>
      <w:r>
        <w:t xml:space="preserve"> (2018, August), Student veterans: Risks and </w:t>
      </w:r>
      <w:proofErr w:type="gramStart"/>
      <w:r>
        <w:t>supports</w:t>
      </w:r>
      <w:proofErr w:type="gramEnd"/>
      <w:r>
        <w:t xml:space="preserve"> returning to college. </w:t>
      </w:r>
      <w:r w:rsidRPr="00800E75">
        <w:t>Yamagata Prefectural University of Health Sciences, Yamagata Japan.</w:t>
      </w:r>
      <w:r>
        <w:t xml:space="preserve"> </w:t>
      </w:r>
    </w:p>
    <w:p w14:paraId="5B8AF550" w14:textId="77777777" w:rsidR="00CE26B8" w:rsidRDefault="00CE26B8" w:rsidP="00800E75"/>
    <w:p w14:paraId="7CF1EBFB" w14:textId="77777777" w:rsidR="00800E75" w:rsidRDefault="00800E75" w:rsidP="00DC3EB7">
      <w:pPr>
        <w:pStyle w:val="ListParagraph"/>
        <w:numPr>
          <w:ilvl w:val="0"/>
          <w:numId w:val="27"/>
        </w:numPr>
      </w:pPr>
      <w:r>
        <w:t xml:space="preserve">Hunt, T., Bailey, J. J., &amp; </w:t>
      </w:r>
      <w:r w:rsidRPr="00DC3EB7">
        <w:rPr>
          <w:b/>
        </w:rPr>
        <w:t>Eakman A. M.</w:t>
      </w:r>
      <w:r w:rsidRPr="00800E75">
        <w:t xml:space="preserve"> (2018, August).</w:t>
      </w:r>
      <w:r w:rsidR="00355C3D">
        <w:t xml:space="preserve"> Occupational therapy: The United States v</w:t>
      </w:r>
      <w:r>
        <w:t>ersion.</w:t>
      </w:r>
      <w:r w:rsidRPr="00800E75">
        <w:t xml:space="preserve"> Yamagata Prefectural University of Health Sciences, Yamagata Japan.</w:t>
      </w:r>
    </w:p>
    <w:p w14:paraId="67F6E7EE" w14:textId="77777777" w:rsidR="00800E75" w:rsidRDefault="00800E75" w:rsidP="00DC3EB7">
      <w:pPr>
        <w:ind w:firstLine="60"/>
      </w:pPr>
    </w:p>
    <w:p w14:paraId="062C7719" w14:textId="77777777" w:rsidR="00CE26B8" w:rsidRDefault="00CE26B8" w:rsidP="00DC3EB7">
      <w:pPr>
        <w:pStyle w:val="ListParagraph"/>
        <w:numPr>
          <w:ilvl w:val="0"/>
          <w:numId w:val="27"/>
        </w:numPr>
      </w:pPr>
      <w:r>
        <w:t xml:space="preserve">Kallman, L. &amp; </w:t>
      </w:r>
      <w:r w:rsidRPr="00DC3EB7">
        <w:rPr>
          <w:b/>
        </w:rPr>
        <w:t>Eakman, A. M.</w:t>
      </w:r>
      <w:r>
        <w:t xml:space="preserve"> (2018, August) Sleep, meaning, and participation: A study of US college students. </w:t>
      </w:r>
      <w:r w:rsidRPr="00CC1A79">
        <w:t>Yamagata Prefectural University of Health Sciences, Yamagata Japan.</w:t>
      </w:r>
    </w:p>
    <w:p w14:paraId="72E1A131" w14:textId="77777777" w:rsidR="00CE26B8" w:rsidRDefault="00CE26B8" w:rsidP="00CE26B8"/>
    <w:p w14:paraId="54F1CDF5" w14:textId="77777777" w:rsidR="00CE26B8" w:rsidRDefault="00CE26B8" w:rsidP="00DC3EB7">
      <w:pPr>
        <w:pStyle w:val="ListParagraph"/>
        <w:numPr>
          <w:ilvl w:val="0"/>
          <w:numId w:val="27"/>
        </w:numPr>
      </w:pPr>
      <w:r>
        <w:t xml:space="preserve">Kinney, A. R. &amp; </w:t>
      </w:r>
      <w:r w:rsidRPr="00DC3EB7">
        <w:rPr>
          <w:b/>
        </w:rPr>
        <w:t>Eakman, A. M.</w:t>
      </w:r>
      <w:r>
        <w:t xml:space="preserve"> (2108, August). Fostering resilience in student veterans and other at-risk populations: The role of occupational therapy.</w:t>
      </w:r>
      <w:r w:rsidRPr="00CE26B8">
        <w:t xml:space="preserve"> Yamagata Prefectural University of Health Sciences, Yamagata Japan.</w:t>
      </w:r>
    </w:p>
    <w:p w14:paraId="5B772544" w14:textId="77777777" w:rsidR="00800E75" w:rsidRDefault="00800E75" w:rsidP="00800E75"/>
    <w:p w14:paraId="04DD85D0" w14:textId="77777777" w:rsidR="00800E75" w:rsidRPr="00355C3D" w:rsidRDefault="00800E75" w:rsidP="00DC3EB7">
      <w:pPr>
        <w:pStyle w:val="ListParagraph"/>
        <w:numPr>
          <w:ilvl w:val="0"/>
          <w:numId w:val="27"/>
        </w:numPr>
      </w:pPr>
      <w:r>
        <w:t xml:space="preserve">Rolle, N. R. &amp; </w:t>
      </w:r>
      <w:r w:rsidRPr="00DC3EB7">
        <w:rPr>
          <w:b/>
        </w:rPr>
        <w:t>Eakman A. M</w:t>
      </w:r>
      <w:r w:rsidR="00355C3D" w:rsidRPr="00DC3EB7">
        <w:rPr>
          <w:b/>
        </w:rPr>
        <w:t>.</w:t>
      </w:r>
      <w:r w:rsidR="00355C3D">
        <w:t xml:space="preserve"> (2018, August). Occupational t</w:t>
      </w:r>
      <w:r>
        <w:t>h</w:t>
      </w:r>
      <w:r w:rsidR="00355C3D">
        <w:t>erapy treatment of chronic insomnia.</w:t>
      </w:r>
      <w:r w:rsidR="00355C3D" w:rsidRPr="00355C3D">
        <w:t xml:space="preserve"> Yamagata Prefectural University of Health Sciences, Yamagata Japan.</w:t>
      </w:r>
    </w:p>
    <w:p w14:paraId="41632373" w14:textId="77777777" w:rsidR="00800E75" w:rsidRDefault="00800E75" w:rsidP="00433C50">
      <w:pPr>
        <w:rPr>
          <w:b/>
        </w:rPr>
      </w:pPr>
    </w:p>
    <w:p w14:paraId="1353D709" w14:textId="77777777" w:rsidR="00B86D01" w:rsidRDefault="00B86D01" w:rsidP="00DC3EB7">
      <w:pPr>
        <w:pStyle w:val="ListParagraph"/>
        <w:numPr>
          <w:ilvl w:val="0"/>
          <w:numId w:val="27"/>
        </w:numPr>
      </w:pPr>
      <w:r w:rsidRPr="00DC3EB7">
        <w:rPr>
          <w:b/>
        </w:rPr>
        <w:t xml:space="preserve">Eakman, A. M. </w:t>
      </w:r>
      <w:r>
        <w:t xml:space="preserve">(2012, June). </w:t>
      </w:r>
      <w:r w:rsidRPr="00B86D01">
        <w:t>Testing the Occupational Value Instrument w</w:t>
      </w:r>
      <w:r>
        <w:t>ith Predefined Items - Lessons l</w:t>
      </w:r>
      <w:r w:rsidRPr="00B86D01">
        <w:t>earned in the United States</w:t>
      </w:r>
      <w:r>
        <w:t>. Lund University, Lund Sweden.</w:t>
      </w:r>
    </w:p>
    <w:p w14:paraId="126D2919" w14:textId="77777777" w:rsidR="00B86D01" w:rsidRDefault="00B86D01" w:rsidP="00433C50"/>
    <w:p w14:paraId="00CE59BC" w14:textId="77777777" w:rsidR="00B86D01" w:rsidRPr="00B86D01" w:rsidRDefault="00B86D01" w:rsidP="00DC3EB7">
      <w:pPr>
        <w:pStyle w:val="ListParagraph"/>
        <w:numPr>
          <w:ilvl w:val="0"/>
          <w:numId w:val="27"/>
        </w:numPr>
      </w:pPr>
      <w:r w:rsidRPr="00DC3EB7">
        <w:rPr>
          <w:b/>
        </w:rPr>
        <w:t>Eakman, A. M.</w:t>
      </w:r>
      <w:r>
        <w:t xml:space="preserve"> (2012, June). Connecting meaningful occupation and well-being u</w:t>
      </w:r>
      <w:r w:rsidRPr="00B86D01">
        <w:t>sing the Engagement</w:t>
      </w:r>
      <w:r>
        <w:t xml:space="preserve"> in Meaningful Activities Survey. </w:t>
      </w:r>
      <w:r w:rsidRPr="00B86D01">
        <w:t>Lund University, Lund Sweden.</w:t>
      </w:r>
    </w:p>
    <w:p w14:paraId="075536E0" w14:textId="77777777" w:rsidR="007910FA" w:rsidRDefault="007910FA" w:rsidP="00433C50">
      <w:pPr>
        <w:rPr>
          <w:b/>
        </w:rPr>
      </w:pPr>
    </w:p>
    <w:p w14:paraId="6B26DDFB" w14:textId="77777777" w:rsidR="00433C50" w:rsidRDefault="00433C50" w:rsidP="00DC3EB7">
      <w:pPr>
        <w:pStyle w:val="ListParagraph"/>
        <w:numPr>
          <w:ilvl w:val="0"/>
          <w:numId w:val="27"/>
        </w:numPr>
      </w:pPr>
      <w:r w:rsidRPr="00DC3EB7">
        <w:rPr>
          <w:b/>
        </w:rPr>
        <w:t>Eakman, A. M.</w:t>
      </w:r>
      <w:r>
        <w:t xml:space="preserve"> (2010</w:t>
      </w:r>
      <w:r w:rsidR="00CF1D79">
        <w:t>, September</w:t>
      </w:r>
      <w:r>
        <w:t>). Lifestyle redesign</w:t>
      </w:r>
      <w:r w:rsidRPr="00766473">
        <w:t>:</w:t>
      </w:r>
      <w:r>
        <w:t xml:space="preserve"> The well elderly a</w:t>
      </w:r>
      <w:r w:rsidRPr="00766473">
        <w:t>pproach</w:t>
      </w:r>
      <w:r>
        <w:t>. Department of Occupational Therapy and Gerontology. Lund University, Lund Sweden.</w:t>
      </w:r>
    </w:p>
    <w:p w14:paraId="4D1ECAC6" w14:textId="77777777" w:rsidR="00433C50" w:rsidRDefault="00433C50" w:rsidP="00433C50">
      <w:pPr>
        <w:rPr>
          <w:b/>
        </w:rPr>
      </w:pPr>
    </w:p>
    <w:p w14:paraId="49B46AB3" w14:textId="45A87066" w:rsidR="009E306E" w:rsidRPr="00595171" w:rsidRDefault="00433C50" w:rsidP="00442E20">
      <w:pPr>
        <w:pStyle w:val="ListParagraph"/>
        <w:numPr>
          <w:ilvl w:val="0"/>
          <w:numId w:val="27"/>
        </w:numPr>
        <w:rPr>
          <w:b/>
        </w:rPr>
      </w:pPr>
      <w:r w:rsidRPr="00595171">
        <w:rPr>
          <w:b/>
        </w:rPr>
        <w:t>Eakman, A. M.</w:t>
      </w:r>
      <w:r>
        <w:t xml:space="preserve"> (2010</w:t>
      </w:r>
      <w:r w:rsidR="00CF1D79">
        <w:t>, September</w:t>
      </w:r>
      <w:r>
        <w:t>). An overview of literature and research related to the development of measures of activity m</w:t>
      </w:r>
      <w:r w:rsidRPr="00CF1E2C">
        <w:t>eaning</w:t>
      </w:r>
      <w:r>
        <w:t>. Department of Occupational Therapy and Gerontology. Lund University, Lund Sweden.</w:t>
      </w:r>
      <w:r w:rsidR="00FC5FCB">
        <w:br/>
      </w:r>
    </w:p>
    <w:p w14:paraId="296E3FA7" w14:textId="77777777" w:rsidR="00A70F7F" w:rsidRPr="00B87605" w:rsidRDefault="00A70F7F" w:rsidP="000C0ED6">
      <w:pPr>
        <w:pStyle w:val="Heading4"/>
        <w:ind w:firstLine="720"/>
      </w:pPr>
      <w:r w:rsidRPr="00B87605">
        <w:t>Invited Presentations National:</w:t>
      </w:r>
    </w:p>
    <w:p w14:paraId="058CAF5B" w14:textId="77777777" w:rsidR="00AB51C2" w:rsidRDefault="00AB51C2" w:rsidP="00A70F7F">
      <w:pPr>
        <w:rPr>
          <w:b/>
        </w:rPr>
      </w:pPr>
    </w:p>
    <w:p w14:paraId="0E3D1CAD" w14:textId="70088161" w:rsidR="009544D0" w:rsidRPr="009544D0" w:rsidRDefault="009544D0" w:rsidP="00442E20">
      <w:pPr>
        <w:pStyle w:val="ListParagraph"/>
        <w:numPr>
          <w:ilvl w:val="0"/>
          <w:numId w:val="28"/>
        </w:numPr>
      </w:pPr>
      <w:r w:rsidRPr="009544D0">
        <w:rPr>
          <w:b/>
          <w:bCs/>
        </w:rPr>
        <w:t>Eakman, A. M.</w:t>
      </w:r>
      <w:r>
        <w:t xml:space="preserve"> (2023, February) Occupational therapy, insomnia, and cognitive-behavioral therapy for insomnia. United States Air Force Occupational Therapy Symposium. Online.</w:t>
      </w:r>
      <w:r>
        <w:br/>
      </w:r>
    </w:p>
    <w:p w14:paraId="757866D6" w14:textId="64ECCDC9" w:rsidR="00FC5FCB" w:rsidRPr="00FC5FCB" w:rsidRDefault="00FC5FCB" w:rsidP="00442E20">
      <w:pPr>
        <w:pStyle w:val="ListParagraph"/>
        <w:numPr>
          <w:ilvl w:val="0"/>
          <w:numId w:val="28"/>
        </w:numPr>
      </w:pPr>
      <w:r w:rsidRPr="009C475F">
        <w:rPr>
          <w:b/>
          <w:bCs/>
        </w:rPr>
        <w:t>Eakman, A. M.</w:t>
      </w:r>
      <w:r>
        <w:t xml:space="preserve"> &amp; Rolle, N. R. (2022, February). AOTA</w:t>
      </w:r>
      <w:r w:rsidRPr="00FC5FCB">
        <w:t xml:space="preserve">’s </w:t>
      </w:r>
      <w:r>
        <w:t>D</w:t>
      </w:r>
      <w:r w:rsidRPr="00FC5FCB">
        <w:t xml:space="preserve">evelopmental </w:t>
      </w:r>
      <w:r>
        <w:t>D</w:t>
      </w:r>
      <w:r w:rsidRPr="00FC5FCB">
        <w:t xml:space="preserve">isabilities </w:t>
      </w:r>
      <w:r>
        <w:t>S</w:t>
      </w:r>
      <w:r w:rsidRPr="00FC5FCB">
        <w:t xml:space="preserve">pecial </w:t>
      </w:r>
      <w:r>
        <w:br/>
        <w:t>I</w:t>
      </w:r>
      <w:r w:rsidRPr="00FC5FCB">
        <w:t xml:space="preserve">nterest </w:t>
      </w:r>
      <w:r>
        <w:t>S</w:t>
      </w:r>
      <w:r w:rsidRPr="00FC5FCB">
        <w:t>ection</w:t>
      </w:r>
      <w:r>
        <w:t xml:space="preserve"> - P</w:t>
      </w:r>
      <w:r w:rsidRPr="00FC5FCB">
        <w:t xml:space="preserve">ractice </w:t>
      </w:r>
      <w:r>
        <w:t>C</w:t>
      </w:r>
      <w:r w:rsidRPr="00FC5FCB">
        <w:t xml:space="preserve">hat: </w:t>
      </w:r>
      <w:r>
        <w:t>O</w:t>
      </w:r>
      <w:r w:rsidRPr="00FC5FCB">
        <w:t>ccupational therapy’s role in promoting sleep health</w:t>
      </w:r>
      <w:r>
        <w:t xml:space="preserve">. </w:t>
      </w:r>
      <w:r w:rsidR="009C475F">
        <w:t xml:space="preserve">American </w:t>
      </w:r>
      <w:r w:rsidR="009C475F">
        <w:lastRenderedPageBreak/>
        <w:t xml:space="preserve">Occupational Therapy Association </w:t>
      </w:r>
      <w:r>
        <w:t>Online</w:t>
      </w:r>
      <w:r w:rsidR="009C475F">
        <w:t xml:space="preserve"> Meeting Alisa Sheth Coordinator.</w:t>
      </w:r>
      <w:r>
        <w:br/>
      </w:r>
    </w:p>
    <w:p w14:paraId="012FE6B1" w14:textId="059D0FEB" w:rsidR="00E02C17" w:rsidRPr="00047726" w:rsidRDefault="00E02C17" w:rsidP="00DC3EB7">
      <w:pPr>
        <w:pStyle w:val="ListParagraph"/>
        <w:numPr>
          <w:ilvl w:val="0"/>
          <w:numId w:val="28"/>
        </w:numPr>
      </w:pPr>
      <w:r w:rsidRPr="00047726">
        <w:rPr>
          <w:bCs/>
        </w:rPr>
        <w:t>Kinney, A. R.*,</w:t>
      </w:r>
      <w:r w:rsidRPr="00047726">
        <w:t xml:space="preserve"> &amp; </w:t>
      </w:r>
      <w:r w:rsidRPr="00047726">
        <w:rPr>
          <w:b/>
        </w:rPr>
        <w:t>Eakman, A. M.</w:t>
      </w:r>
      <w:r w:rsidRPr="00047726">
        <w:t xml:space="preserve"> (2019, April). Occupation promotes student Veterans' wellbeing through its association with a sense of meaningful occupation, social support, and coping skills. Oral presentation featured in the Young Scientist Theater at the American Occupational Therapy Association Annual Conference, New Orleans, LA.</w:t>
      </w:r>
    </w:p>
    <w:p w14:paraId="25B1C35C" w14:textId="77777777" w:rsidR="00E02C17" w:rsidRPr="00E02C17" w:rsidRDefault="00E02C17" w:rsidP="00573AD3"/>
    <w:p w14:paraId="2FA05699" w14:textId="77777777" w:rsidR="00696BB5" w:rsidRPr="00696BB5" w:rsidRDefault="000F1B80" w:rsidP="00DC3EB7">
      <w:pPr>
        <w:pStyle w:val="ListParagraph"/>
        <w:numPr>
          <w:ilvl w:val="0"/>
          <w:numId w:val="28"/>
        </w:numPr>
      </w:pPr>
      <w:r w:rsidRPr="00DC3EB7">
        <w:rPr>
          <w:b/>
        </w:rPr>
        <w:t>Eakman, A. M.</w:t>
      </w:r>
      <w:r w:rsidRPr="000F1B80">
        <w:t xml:space="preserve">, Rolle, N., Schelly, C., Schmid, A., </w:t>
      </w:r>
      <w:r w:rsidR="00F76AFE">
        <w:t>Pott</w:t>
      </w:r>
      <w:r w:rsidRPr="000F1B80">
        <w:t>, C</w:t>
      </w:r>
      <w:r w:rsidR="00F40084">
        <w:t>.</w:t>
      </w:r>
      <w:r w:rsidR="00F76AFE">
        <w:t>E.</w:t>
      </w:r>
      <w:r w:rsidR="00EB5499">
        <w:t>*</w:t>
      </w:r>
      <w:r w:rsidR="00C81A9C">
        <w:t>, Henry, K. L</w:t>
      </w:r>
      <w:r w:rsidRPr="000F1B80">
        <w:t>., &amp; Burns, J.</w:t>
      </w:r>
      <w:r w:rsidRPr="00DC3EB7">
        <w:rPr>
          <w:b/>
        </w:rPr>
        <w:t xml:space="preserve">  </w:t>
      </w:r>
      <w:r w:rsidR="00696BB5">
        <w:t xml:space="preserve">(2017, March). </w:t>
      </w:r>
      <w:r w:rsidR="00696BB5" w:rsidRPr="00696BB5">
        <w:t>Restoring Effective Sleep Tranquility (REST): A sleep improvement intervention for veterans in college with service-connected injuries</w:t>
      </w:r>
      <w:r w:rsidR="00696BB5">
        <w:t xml:space="preserve">. Presented as part of short course titled, </w:t>
      </w:r>
      <w:proofErr w:type="gramStart"/>
      <w:r w:rsidR="00696BB5" w:rsidRPr="00696BB5">
        <w:t>Translating</w:t>
      </w:r>
      <w:proofErr w:type="gramEnd"/>
      <w:r w:rsidR="00696BB5" w:rsidRPr="00696BB5">
        <w:t xml:space="preserve"> post-911 era military/veteran occupational therapy research to civilian practice: Addressing social-behavioral consequences of war</w:t>
      </w:r>
      <w:r w:rsidR="00696BB5">
        <w:t xml:space="preserve">.  </w:t>
      </w:r>
      <w:r w:rsidR="00696BB5" w:rsidRPr="00696BB5">
        <w:t xml:space="preserve">American Occupational Therapy Association Annual Conference, </w:t>
      </w:r>
      <w:r w:rsidR="00696BB5">
        <w:t>Philadelphia, PA.</w:t>
      </w:r>
    </w:p>
    <w:p w14:paraId="3526F713" w14:textId="77777777" w:rsidR="00D25D59" w:rsidRDefault="00D25D59" w:rsidP="00573AD3">
      <w:pPr>
        <w:rPr>
          <w:b/>
        </w:rPr>
      </w:pPr>
    </w:p>
    <w:p w14:paraId="32E15AAC" w14:textId="77777777" w:rsidR="007720C6" w:rsidRDefault="007720C6" w:rsidP="00DC3EB7">
      <w:pPr>
        <w:pStyle w:val="ListParagraph"/>
        <w:numPr>
          <w:ilvl w:val="0"/>
          <w:numId w:val="28"/>
        </w:numPr>
      </w:pPr>
      <w:r w:rsidRPr="00DC3EB7">
        <w:rPr>
          <w:b/>
        </w:rPr>
        <w:t xml:space="preserve">Eakman, A. M., </w:t>
      </w:r>
      <w:r w:rsidRPr="002673DC">
        <w:t>Reinhardt, R</w:t>
      </w:r>
      <w:r w:rsidR="00F40084">
        <w:t>.</w:t>
      </w:r>
      <w:r w:rsidR="00EB5499">
        <w:t>*</w:t>
      </w:r>
      <w:r w:rsidRPr="002673DC">
        <w:t>, &amp; Schelly, C.</w:t>
      </w:r>
      <w:r w:rsidRPr="00DC3EB7">
        <w:rPr>
          <w:b/>
        </w:rPr>
        <w:t xml:space="preserve"> </w:t>
      </w:r>
      <w:r>
        <w:t>(2016, April).</w:t>
      </w:r>
      <w:r w:rsidRPr="007720C6">
        <w:t xml:space="preserve"> </w:t>
      </w:r>
      <w:r w:rsidR="008D55E1" w:rsidRPr="008D55E1">
        <w:t>New Start fo</w:t>
      </w:r>
      <w:r w:rsidR="008D55E1">
        <w:t>r Student Veterans: Survey and experimental r</w:t>
      </w:r>
      <w:r w:rsidR="008D55E1" w:rsidRPr="008D55E1">
        <w:t>esearch</w:t>
      </w:r>
      <w:r w:rsidR="008D55E1">
        <w:t xml:space="preserve">. </w:t>
      </w:r>
      <w:r w:rsidRPr="007720C6">
        <w:t xml:space="preserve">Research Development to Address Rehabilitation, Reintegration, and Resilience (RADAR3). </w:t>
      </w:r>
      <w:r w:rsidR="0061528C" w:rsidRPr="0061528C">
        <w:t>American Occupational Therapy Association Annual Conference</w:t>
      </w:r>
      <w:r w:rsidR="0061528C">
        <w:t xml:space="preserve">, </w:t>
      </w:r>
      <w:r>
        <w:t>Chicago, IL</w:t>
      </w:r>
      <w:r w:rsidRPr="007720C6">
        <w:t>.</w:t>
      </w:r>
    </w:p>
    <w:p w14:paraId="0A60549D" w14:textId="77777777" w:rsidR="007720C6" w:rsidRDefault="007720C6" w:rsidP="00573AD3"/>
    <w:p w14:paraId="2C9AB7E2" w14:textId="77777777" w:rsidR="007720C6" w:rsidRPr="007720C6" w:rsidRDefault="007720C6" w:rsidP="00DC3EB7">
      <w:pPr>
        <w:pStyle w:val="ListParagraph"/>
        <w:numPr>
          <w:ilvl w:val="0"/>
          <w:numId w:val="28"/>
        </w:numPr>
      </w:pPr>
      <w:r w:rsidRPr="00DC3EB7">
        <w:rPr>
          <w:b/>
        </w:rPr>
        <w:t xml:space="preserve">Eakman, A. M. </w:t>
      </w:r>
      <w:r w:rsidRPr="002673DC">
        <w:t xml:space="preserve">&amp; Rolle, N. </w:t>
      </w:r>
      <w:r>
        <w:t>(2016</w:t>
      </w:r>
      <w:r w:rsidR="008D55E1">
        <w:t>, April</w:t>
      </w:r>
      <w:r>
        <w:t xml:space="preserve">). Participant #145: A case review of multicomponent </w:t>
      </w:r>
      <w:r w:rsidR="001510C5">
        <w:t>cognitive behavioral therapy for insomnia (</w:t>
      </w:r>
      <w:r>
        <w:t>CBT-I</w:t>
      </w:r>
      <w:r w:rsidR="001510C5">
        <w:t>)</w:t>
      </w:r>
      <w:r>
        <w:t xml:space="preserve"> for post 9/11 veterans with service-related injuries in college. Advanced Practice of CBT-I, Perelman School of Medicine-University of Pennsylvania. Philadelphia, PA.</w:t>
      </w:r>
    </w:p>
    <w:p w14:paraId="468D14B5" w14:textId="77777777" w:rsidR="007720C6" w:rsidRDefault="007720C6" w:rsidP="00573AD3">
      <w:pPr>
        <w:rPr>
          <w:b/>
        </w:rPr>
      </w:pPr>
    </w:p>
    <w:p w14:paraId="2D603D68" w14:textId="77777777" w:rsidR="00AB51C2" w:rsidRDefault="00AB51C2" w:rsidP="00DC3EB7">
      <w:pPr>
        <w:pStyle w:val="ListParagraph"/>
        <w:numPr>
          <w:ilvl w:val="0"/>
          <w:numId w:val="28"/>
        </w:numPr>
      </w:pPr>
      <w:r w:rsidRPr="00DC3EB7">
        <w:rPr>
          <w:b/>
        </w:rPr>
        <w:t xml:space="preserve">Eakman, A. M. </w:t>
      </w:r>
      <w:r w:rsidRPr="00262CB1">
        <w:t>&amp; Schelly, C.</w:t>
      </w:r>
      <w:r>
        <w:t xml:space="preserve"> (2015, April). </w:t>
      </w:r>
      <w:r w:rsidRPr="00AB51C2">
        <w:t>New Start for Student Veterans: Innovative Service Delivery for Post-9/11 Veterans in Postsecondary Education</w:t>
      </w:r>
      <w:r>
        <w:t xml:space="preserve">. Research Development to Address Rehabilitation, Reintegration, and Resilience (RADAR3). </w:t>
      </w:r>
      <w:r w:rsidR="0061528C" w:rsidRPr="0061528C">
        <w:t xml:space="preserve">American Occupational Therapy Association Annual Conference, </w:t>
      </w:r>
      <w:r>
        <w:t>Nashville, TN.</w:t>
      </w:r>
    </w:p>
    <w:p w14:paraId="60209240" w14:textId="77777777" w:rsidR="00AB51C2" w:rsidRPr="00AB51C2" w:rsidRDefault="00AB51C2" w:rsidP="00DC3EB7">
      <w:pPr>
        <w:ind w:firstLine="60"/>
      </w:pPr>
    </w:p>
    <w:p w14:paraId="5C97886D" w14:textId="77777777" w:rsidR="00573AD3" w:rsidRDefault="00573AD3" w:rsidP="00DC3EB7">
      <w:pPr>
        <w:pStyle w:val="ListParagraph"/>
        <w:numPr>
          <w:ilvl w:val="0"/>
          <w:numId w:val="28"/>
        </w:numPr>
      </w:pPr>
      <w:r w:rsidRPr="00DC3EB7">
        <w:rPr>
          <w:b/>
        </w:rPr>
        <w:t xml:space="preserve">Eakman, A. M. </w:t>
      </w:r>
      <w:r>
        <w:t>(2007</w:t>
      </w:r>
      <w:r w:rsidR="00CF1D79">
        <w:t>, June</w:t>
      </w:r>
      <w:r>
        <w:t>). Development of a measure of meaningful activity participation. Department of Occupational Therapy, University of New Mexico; Albuquerque, NM.</w:t>
      </w:r>
    </w:p>
    <w:p w14:paraId="3C599C02" w14:textId="77777777" w:rsidR="00573AD3" w:rsidRDefault="00573AD3" w:rsidP="00573AD3"/>
    <w:p w14:paraId="54C2CD78" w14:textId="77777777" w:rsidR="00573AD3" w:rsidRDefault="00573AD3" w:rsidP="00DC3EB7">
      <w:pPr>
        <w:pStyle w:val="ListParagraph"/>
        <w:numPr>
          <w:ilvl w:val="0"/>
          <w:numId w:val="28"/>
        </w:numPr>
      </w:pPr>
      <w:r w:rsidRPr="00DC3EB7">
        <w:rPr>
          <w:b/>
        </w:rPr>
        <w:t xml:space="preserve">Eakman, A. M. </w:t>
      </w:r>
      <w:r>
        <w:t>(2007</w:t>
      </w:r>
      <w:r w:rsidR="00CF1D79">
        <w:t>, May</w:t>
      </w:r>
      <w:r>
        <w:t>). Development of a measure of meaningful activity participation. Department of Occupational Therapy, Eastern Washington University; Spokane, WA.</w:t>
      </w:r>
    </w:p>
    <w:p w14:paraId="50515F24" w14:textId="77777777" w:rsidR="00573AD3" w:rsidRDefault="00573AD3" w:rsidP="00573AD3">
      <w:pPr>
        <w:rPr>
          <w:b/>
        </w:rPr>
      </w:pPr>
    </w:p>
    <w:p w14:paraId="5CBBCD28" w14:textId="355BE88D" w:rsidR="00573AD3" w:rsidRDefault="00573AD3" w:rsidP="00DC3EB7">
      <w:pPr>
        <w:pStyle w:val="ListParagraph"/>
        <w:numPr>
          <w:ilvl w:val="0"/>
          <w:numId w:val="28"/>
        </w:numPr>
      </w:pPr>
      <w:r w:rsidRPr="00DC3EB7">
        <w:rPr>
          <w:b/>
        </w:rPr>
        <w:t xml:space="preserve">Eakman, A. M. </w:t>
      </w:r>
      <w:r w:rsidRPr="003928DD">
        <w:t>(2007</w:t>
      </w:r>
      <w:r w:rsidR="00CF1D79">
        <w:t>, February</w:t>
      </w:r>
      <w:r w:rsidRPr="003928DD">
        <w:t>)</w:t>
      </w:r>
      <w:r>
        <w:t>. Integrating evidence-based practice within an outpatient therapy setting: A practical approach. Brotman Medical Center; Culver City, CA.</w:t>
      </w:r>
      <w:r w:rsidR="00001E6E">
        <w:br/>
      </w:r>
    </w:p>
    <w:p w14:paraId="260158FD" w14:textId="08682E1E" w:rsidR="00573AD3" w:rsidRDefault="00573AD3" w:rsidP="00DC3EB7">
      <w:pPr>
        <w:pStyle w:val="ListParagraph"/>
        <w:numPr>
          <w:ilvl w:val="0"/>
          <w:numId w:val="28"/>
        </w:numPr>
      </w:pPr>
      <w:r w:rsidRPr="00DC3EB7">
        <w:rPr>
          <w:b/>
        </w:rPr>
        <w:t xml:space="preserve">Eakman, A. M. </w:t>
      </w:r>
      <w:r>
        <w:t>(2002</w:t>
      </w:r>
      <w:r w:rsidR="00CF1D79">
        <w:t>, March</w:t>
      </w:r>
      <w:r>
        <w:t>). Developing client-centered evidence as a basis for occupational therapy practice. Department of Occupational Science and Occupational Therapy; University of Southern California; Los Angeles, CA.</w:t>
      </w:r>
      <w:r w:rsidR="00814A79">
        <w:br/>
      </w:r>
      <w:r w:rsidR="00814A79">
        <w:br/>
      </w:r>
    </w:p>
    <w:p w14:paraId="7DC15DE6" w14:textId="77777777" w:rsidR="00573AD3" w:rsidRPr="00B87605" w:rsidRDefault="00573AD3" w:rsidP="000C0ED6">
      <w:pPr>
        <w:pStyle w:val="Heading4"/>
        <w:ind w:firstLine="720"/>
      </w:pPr>
      <w:r w:rsidRPr="00B87605">
        <w:t>Invited Presentations Local:</w:t>
      </w:r>
    </w:p>
    <w:p w14:paraId="7E3C4387" w14:textId="77777777" w:rsidR="00A70F7F" w:rsidRPr="00A70F7F" w:rsidRDefault="00A70F7F" w:rsidP="0096033A"/>
    <w:p w14:paraId="24A7CC7A" w14:textId="35B76939" w:rsidR="00D054B4" w:rsidRDefault="00D054B4" w:rsidP="00D054B4">
      <w:pPr>
        <w:pStyle w:val="ListParagraph"/>
        <w:numPr>
          <w:ilvl w:val="0"/>
          <w:numId w:val="29"/>
        </w:numPr>
      </w:pPr>
      <w:bookmarkStart w:id="28" w:name="_Hlk190960637"/>
      <w:r>
        <w:t xml:space="preserve">Sato, T., </w:t>
      </w:r>
      <w:proofErr w:type="spellStart"/>
      <w:r>
        <w:t>Kawakatsu</w:t>
      </w:r>
      <w:proofErr w:type="spellEnd"/>
      <w:r>
        <w:t xml:space="preserve">, Y., Takahata, M., Muraoka, S., Kudo, D., Satake, S., &amp; </w:t>
      </w:r>
      <w:r w:rsidRPr="00D054B4">
        <w:rPr>
          <w:b/>
          <w:bCs/>
        </w:rPr>
        <w:t>Eakman, A. M.</w:t>
      </w:r>
      <w:r>
        <w:t xml:space="preserve"> (2024; March). Chronotypic characteristics of sleep, mental health, and daily life of Japanese university of health sciences students. Poster presented at CHHS Research Day, Fort Collins, CO.</w:t>
      </w:r>
    </w:p>
    <w:p w14:paraId="6D323E7E" w14:textId="77777777" w:rsidR="00D054B4" w:rsidRDefault="00D054B4" w:rsidP="00D054B4"/>
    <w:p w14:paraId="5C995497" w14:textId="1D081258" w:rsidR="00D054B4" w:rsidRPr="00D054B4" w:rsidRDefault="00D054B4" w:rsidP="00D054B4">
      <w:pPr>
        <w:pStyle w:val="ListParagraph"/>
        <w:numPr>
          <w:ilvl w:val="0"/>
          <w:numId w:val="29"/>
        </w:numPr>
      </w:pPr>
      <w:proofErr w:type="spellStart"/>
      <w:r>
        <w:lastRenderedPageBreak/>
        <w:t>Kawakatsu</w:t>
      </w:r>
      <w:proofErr w:type="spellEnd"/>
      <w:r>
        <w:t xml:space="preserve">, Y., Takahata, M., Muraoka, S., Kudo, D., Satake, S., Sato, T., &amp; </w:t>
      </w:r>
      <w:r w:rsidRPr="00D054B4">
        <w:rPr>
          <w:b/>
          <w:bCs/>
        </w:rPr>
        <w:t>Eakman, A. M.</w:t>
      </w:r>
      <w:r>
        <w:t xml:space="preserve"> (2024; March). Brief cognitive-behavioral therapy for insomnia among Japanese university students with sleep disturbances. Poster presented at CHHS Research Day, Fort Collins, CO.</w:t>
      </w:r>
      <w:bookmarkEnd w:id="28"/>
      <w:r>
        <w:br/>
      </w:r>
    </w:p>
    <w:p w14:paraId="68F77F5C" w14:textId="1171FA3B" w:rsidR="001C63FE" w:rsidRDefault="001C63FE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 xml:space="preserve">Eakman, A. M., </w:t>
      </w:r>
      <w:r>
        <w:t>(2019, April). Veterans &amp; sleep: Considerations for 10</w:t>
      </w:r>
      <w:r w:rsidRPr="00DC3EB7">
        <w:rPr>
          <w:vertAlign w:val="superscript"/>
        </w:rPr>
        <w:t>th</w:t>
      </w:r>
      <w:r>
        <w:t xml:space="preserve"> SFG(A) and PFA. Colorado State University, Fort Collins.</w:t>
      </w:r>
    </w:p>
    <w:p w14:paraId="79DDED38" w14:textId="77777777" w:rsidR="005B1727" w:rsidRDefault="005B1727" w:rsidP="008C47B2"/>
    <w:p w14:paraId="51E286C3" w14:textId="77777777" w:rsidR="005B1727" w:rsidRDefault="005B1727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>Eakman, A. M.</w:t>
      </w:r>
      <w:r>
        <w:t xml:space="preserve"> (2019, April). Sleep challenges and stress in college: Getting better sleep despite stress. Sleep Matters Series – Colorado State University, Fort Collins, CO.</w:t>
      </w:r>
    </w:p>
    <w:p w14:paraId="7A58C5C5" w14:textId="77777777" w:rsidR="005B1727" w:rsidRDefault="005B1727" w:rsidP="008C47B2"/>
    <w:p w14:paraId="3AA81C17" w14:textId="77777777" w:rsidR="005B1727" w:rsidRPr="001C63FE" w:rsidRDefault="005B1727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>Eakman, A. M.</w:t>
      </w:r>
      <w:r>
        <w:t xml:space="preserve"> &amp; Rolle, N. R. (2019, March). Restoring Effective Sleep Tranquility (REST): A sleep improvement program for veterans with chronic insomnia at Colorado State University. Presented to CSU’s Commitment to Campus Committee, Fort Collins, CO.</w:t>
      </w:r>
    </w:p>
    <w:p w14:paraId="5E4A6C34" w14:textId="77777777" w:rsidR="001C63FE" w:rsidRDefault="001C63FE" w:rsidP="008C47B2">
      <w:pPr>
        <w:rPr>
          <w:b/>
        </w:rPr>
      </w:pPr>
    </w:p>
    <w:p w14:paraId="6825FC87" w14:textId="77777777" w:rsidR="00800E75" w:rsidRPr="00DC3EB7" w:rsidRDefault="00800E75" w:rsidP="00DC3EB7">
      <w:pPr>
        <w:pStyle w:val="ListParagraph"/>
        <w:numPr>
          <w:ilvl w:val="0"/>
          <w:numId w:val="29"/>
        </w:numPr>
        <w:rPr>
          <w:b/>
        </w:rPr>
      </w:pPr>
      <w:r w:rsidRPr="00DC3EB7">
        <w:rPr>
          <w:b/>
        </w:rPr>
        <w:t xml:space="preserve">Eakman, A. M. </w:t>
      </w:r>
      <w:r w:rsidRPr="00800E75">
        <w:t>&amp; Kinney, A. R.</w:t>
      </w:r>
      <w:r w:rsidR="00CF2995">
        <w:t>*</w:t>
      </w:r>
      <w:r>
        <w:t xml:space="preserve"> (2018, September). Methodological decisions within an evolving program of r</w:t>
      </w:r>
      <w:r w:rsidRPr="00800E75">
        <w:t>esearch</w:t>
      </w:r>
      <w:r>
        <w:t xml:space="preserve">. Scholarship in Progress Seminar Series. </w:t>
      </w:r>
      <w:r w:rsidR="00CF2995">
        <w:t xml:space="preserve">Department of Occupational Therapy, </w:t>
      </w:r>
      <w:r>
        <w:t>Colorado State University, Fort Collins, CO.</w:t>
      </w:r>
    </w:p>
    <w:p w14:paraId="1455A7A1" w14:textId="77777777" w:rsidR="00800E75" w:rsidRDefault="00800E75" w:rsidP="008C47B2">
      <w:pPr>
        <w:rPr>
          <w:b/>
        </w:rPr>
      </w:pPr>
    </w:p>
    <w:p w14:paraId="350C8423" w14:textId="77777777" w:rsidR="00CD175F" w:rsidRPr="00CD175F" w:rsidRDefault="00CD175F" w:rsidP="00DC3EB7">
      <w:pPr>
        <w:pStyle w:val="ListParagraph"/>
        <w:numPr>
          <w:ilvl w:val="0"/>
          <w:numId w:val="29"/>
        </w:numPr>
      </w:pPr>
      <w:r>
        <w:t>Kinney, A. A.</w:t>
      </w:r>
      <w:r w:rsidR="00CF2995">
        <w:t>*</w:t>
      </w:r>
      <w:r>
        <w:t xml:space="preserve"> &amp; </w:t>
      </w:r>
      <w:r w:rsidRPr="00DC3EB7">
        <w:rPr>
          <w:b/>
        </w:rPr>
        <w:t>Eakman, A. M.</w:t>
      </w:r>
      <w:r>
        <w:t xml:space="preserve"> (2018, September). Harnessing student veteran strengths to support resilience: Perspectives from current evidence. 2018 Veterans Symposium, Colorado State University, Fort Collins, CO.</w:t>
      </w:r>
    </w:p>
    <w:p w14:paraId="3C35F27B" w14:textId="77777777" w:rsidR="00CD175F" w:rsidRDefault="00CD175F" w:rsidP="008C47B2">
      <w:pPr>
        <w:rPr>
          <w:b/>
        </w:rPr>
      </w:pPr>
    </w:p>
    <w:p w14:paraId="7CA42243" w14:textId="77777777" w:rsidR="00DD28DF" w:rsidRPr="00DD28DF" w:rsidRDefault="00DD28DF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>Eakman, A. M.</w:t>
      </w:r>
      <w:r>
        <w:t xml:space="preserve"> (2017, November) Sleep diary and wrist-worn activity monitor a</w:t>
      </w:r>
      <w:r w:rsidRPr="00DD28DF">
        <w:t xml:space="preserve">greement in a CBT-I </w:t>
      </w:r>
      <w:r>
        <w:t>program for veterans with i</w:t>
      </w:r>
      <w:r w:rsidRPr="00DD28DF">
        <w:t>nsomnia</w:t>
      </w:r>
      <w:r w:rsidR="00E43B53">
        <w:t>. STAT 586-Statistical Consulting Skills, Colorado State University, Fort Collins, CO.</w:t>
      </w:r>
    </w:p>
    <w:p w14:paraId="3FC34C6A" w14:textId="77777777" w:rsidR="00DD28DF" w:rsidRDefault="00DD28DF" w:rsidP="008C47B2">
      <w:pPr>
        <w:rPr>
          <w:b/>
        </w:rPr>
      </w:pPr>
    </w:p>
    <w:p w14:paraId="425763E3" w14:textId="77777777" w:rsidR="00FA2368" w:rsidRPr="00FA2368" w:rsidRDefault="00FA2368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>Eakman, A. M.</w:t>
      </w:r>
      <w:r>
        <w:t xml:space="preserve"> &amp; Rolle, N. R. (2017, August</w:t>
      </w:r>
      <w:r w:rsidRPr="00FA2368">
        <w:t>). Restoring Effective Sleep Tranquility (REST): A sleep improvement intervention for Veterans in college with service-connected injuries</w:t>
      </w:r>
      <w:r>
        <w:t>. Adult Learner and Veterans Services, Colorado State University, Fort Collins, CO.</w:t>
      </w:r>
    </w:p>
    <w:p w14:paraId="2D9FCC17" w14:textId="77777777" w:rsidR="00FA2368" w:rsidRDefault="00FA2368" w:rsidP="008C47B2">
      <w:pPr>
        <w:rPr>
          <w:b/>
        </w:rPr>
      </w:pPr>
    </w:p>
    <w:p w14:paraId="666552EA" w14:textId="77777777" w:rsidR="008C47B2" w:rsidRDefault="008C47B2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>Eakman, A.</w:t>
      </w:r>
      <w:r w:rsidR="00FF2F8E" w:rsidRPr="00DC3EB7">
        <w:rPr>
          <w:b/>
        </w:rPr>
        <w:t xml:space="preserve"> </w:t>
      </w:r>
      <w:r w:rsidRPr="00DC3EB7">
        <w:rPr>
          <w:b/>
        </w:rPr>
        <w:t xml:space="preserve">M. </w:t>
      </w:r>
      <w:r w:rsidRPr="008C47B2">
        <w:t>&amp; Rolle, N. R.</w:t>
      </w:r>
      <w:r>
        <w:t xml:space="preserve"> (2017, April). Occupational t</w:t>
      </w:r>
      <w:r w:rsidRPr="008C47B2">
        <w:t>herapy treatment of chronic insomnia in Veterans with service-related injuries in college</w:t>
      </w:r>
      <w:r>
        <w:t>. Department of Occupational Therapy Knowledge Exchange, Colorado State University, Fort Collins, CO.</w:t>
      </w:r>
    </w:p>
    <w:p w14:paraId="582ABC90" w14:textId="77777777" w:rsidR="00FF2F8E" w:rsidRDefault="00FF2F8E" w:rsidP="008C47B2"/>
    <w:p w14:paraId="7A90CD2E" w14:textId="77777777" w:rsidR="00FF2F8E" w:rsidRDefault="00FF2F8E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 xml:space="preserve">Eakman, A. M. </w:t>
      </w:r>
      <w:r w:rsidRPr="008C47B2">
        <w:t>&amp; Rolle, N. R.</w:t>
      </w:r>
      <w:r>
        <w:t xml:space="preserve"> (2017, March). Occupational therapy treatment of chronic insomnia. Presented to students and faculty of Yamagata Japan Prefectural University of Health Sciences. Fort Collins, CO.</w:t>
      </w:r>
    </w:p>
    <w:p w14:paraId="201C5AFE" w14:textId="77777777" w:rsidR="00FF2F8E" w:rsidRDefault="00FF2F8E" w:rsidP="008C47B2"/>
    <w:p w14:paraId="7ADB90B8" w14:textId="3797E32D" w:rsidR="00FF2F8E" w:rsidRDefault="00FF2F8E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>Eakman, A. M.</w:t>
      </w:r>
      <w:r>
        <w:t xml:space="preserve"> (2017, February). Restoring Effective Sleep Tranquility (REST): A sleep improvement program for veterans with chronic insomnia at Colorado State University. Presented to the CSU Veterans Success Team Meeting. Fort Collins, CO.</w:t>
      </w:r>
      <w:r w:rsidR="005B5E8D">
        <w:br/>
      </w:r>
    </w:p>
    <w:p w14:paraId="7F57A969" w14:textId="0585A5EF" w:rsidR="00B76110" w:rsidRPr="00B76110" w:rsidRDefault="00B76110" w:rsidP="00DC3EB7">
      <w:pPr>
        <w:pStyle w:val="Style9"/>
        <w:numPr>
          <w:ilvl w:val="0"/>
          <w:numId w:val="29"/>
        </w:numPr>
        <w:rPr>
          <w:color w:val="000000"/>
        </w:rPr>
      </w:pPr>
      <w:r w:rsidRPr="00B76110">
        <w:rPr>
          <w:color w:val="000000"/>
        </w:rPr>
        <w:t xml:space="preserve">Rolle, N. &amp; </w:t>
      </w:r>
      <w:r w:rsidRPr="00B76110">
        <w:rPr>
          <w:b/>
          <w:color w:val="000000"/>
        </w:rPr>
        <w:t>Eakman, A. M.</w:t>
      </w:r>
      <w:r w:rsidRPr="00B76110">
        <w:rPr>
          <w:color w:val="000000"/>
        </w:rPr>
        <w:t xml:space="preserve"> (2016, May). A review of multicomponent cognitive behavioral therapy for insomnia (CBT-I) for post 9/11 veterans with service-related injuries in college. Ce</w:t>
      </w:r>
      <w:r w:rsidR="00696BB5">
        <w:rPr>
          <w:color w:val="000000"/>
        </w:rPr>
        <w:t>nter for Community Partnerships,</w:t>
      </w:r>
      <w:r w:rsidRPr="00B76110">
        <w:rPr>
          <w:color w:val="000000"/>
        </w:rPr>
        <w:t xml:space="preserve"> </w:t>
      </w:r>
      <w:r w:rsidR="00696BB5">
        <w:rPr>
          <w:color w:val="000000"/>
        </w:rPr>
        <w:t xml:space="preserve">Department of Occupational Therapy, </w:t>
      </w:r>
      <w:r w:rsidRPr="00B76110">
        <w:rPr>
          <w:color w:val="000000"/>
        </w:rPr>
        <w:t>Colorado State University. Fort Collins, CO.</w:t>
      </w:r>
    </w:p>
    <w:p w14:paraId="610B1116" w14:textId="77777777" w:rsidR="00F03514" w:rsidRDefault="00F03514" w:rsidP="00DC3EB7">
      <w:pPr>
        <w:pStyle w:val="Style9"/>
        <w:numPr>
          <w:ilvl w:val="0"/>
          <w:numId w:val="29"/>
        </w:numPr>
        <w:rPr>
          <w:color w:val="000000"/>
        </w:rPr>
      </w:pPr>
      <w:r>
        <w:rPr>
          <w:color w:val="000000"/>
        </w:rPr>
        <w:lastRenderedPageBreak/>
        <w:t xml:space="preserve">Schelly, C. &amp; </w:t>
      </w:r>
      <w:r w:rsidRPr="00F03514">
        <w:rPr>
          <w:b/>
          <w:color w:val="000000"/>
        </w:rPr>
        <w:t>Eakman A. M.</w:t>
      </w:r>
      <w:r>
        <w:rPr>
          <w:color w:val="000000"/>
        </w:rPr>
        <w:t xml:space="preserve"> (2016, May). Life after service: Supporting a new start for student veterans. Presented to staff of Brandman University at Department of Occupational Therapy, Colorado State University. Fort Collins, CO.</w:t>
      </w:r>
    </w:p>
    <w:p w14:paraId="009B6139" w14:textId="36DDACBE" w:rsidR="00F03514" w:rsidRPr="00F03514" w:rsidRDefault="00F03514" w:rsidP="00DC3EB7">
      <w:pPr>
        <w:pStyle w:val="Style9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 xml:space="preserve">Schelly, C. &amp; </w:t>
      </w:r>
      <w:r w:rsidRPr="005C373B">
        <w:rPr>
          <w:b/>
          <w:color w:val="000000"/>
        </w:rPr>
        <w:t>Eakman, A. M.</w:t>
      </w:r>
      <w:r>
        <w:rPr>
          <w:color w:val="000000"/>
        </w:rPr>
        <w:t xml:space="preserve"> (2016, May).</w:t>
      </w:r>
      <w:r w:rsidRPr="00F03514">
        <w:t xml:space="preserve"> </w:t>
      </w:r>
      <w:r w:rsidRPr="00F03514">
        <w:rPr>
          <w:color w:val="000000"/>
        </w:rPr>
        <w:t>Life after service: Supporting a new start for student veterans</w:t>
      </w:r>
      <w:r>
        <w:rPr>
          <w:color w:val="000000"/>
        </w:rPr>
        <w:t xml:space="preserve">. </w:t>
      </w:r>
      <w:r w:rsidR="005C373B">
        <w:rPr>
          <w:color w:val="000000"/>
        </w:rPr>
        <w:t xml:space="preserve">Presented to </w:t>
      </w:r>
      <w:r>
        <w:rPr>
          <w:color w:val="000000"/>
        </w:rPr>
        <w:t>Disability Services</w:t>
      </w:r>
      <w:r w:rsidR="005C373B">
        <w:rPr>
          <w:color w:val="000000"/>
        </w:rPr>
        <w:t xml:space="preserve"> Staff of Denver University, Denver, CO</w:t>
      </w:r>
      <w:r>
        <w:rPr>
          <w:color w:val="000000"/>
        </w:rPr>
        <w:t xml:space="preserve">. </w:t>
      </w:r>
    </w:p>
    <w:p w14:paraId="63ED6E38" w14:textId="77777777" w:rsidR="00175085" w:rsidRDefault="00175085" w:rsidP="00DC3EB7">
      <w:pPr>
        <w:pStyle w:val="Style9"/>
        <w:numPr>
          <w:ilvl w:val="0"/>
          <w:numId w:val="29"/>
        </w:numPr>
        <w:rPr>
          <w:color w:val="000000"/>
        </w:rPr>
      </w:pPr>
      <w:r>
        <w:rPr>
          <w:b/>
          <w:color w:val="000000"/>
        </w:rPr>
        <w:t>Eakman, A. M.</w:t>
      </w:r>
      <w:r>
        <w:rPr>
          <w:color w:val="000000"/>
        </w:rPr>
        <w:t xml:space="preserve"> &amp; Schelly, C. (2015, November). </w:t>
      </w:r>
      <w:r w:rsidRPr="00175085">
        <w:rPr>
          <w:color w:val="000000"/>
        </w:rPr>
        <w:t xml:space="preserve">New Start for Student Veterans – </w:t>
      </w:r>
      <w:r>
        <w:rPr>
          <w:color w:val="000000"/>
        </w:rPr>
        <w:t>A practice and research c</w:t>
      </w:r>
      <w:r w:rsidRPr="00175085">
        <w:rPr>
          <w:color w:val="000000"/>
        </w:rPr>
        <w:t>ollaboration</w:t>
      </w:r>
      <w:r w:rsidR="00143EDE">
        <w:rPr>
          <w:color w:val="000000"/>
        </w:rPr>
        <w:t xml:space="preserve">. </w:t>
      </w:r>
      <w:r w:rsidR="00AF77D5">
        <w:rPr>
          <w:color w:val="000000"/>
        </w:rPr>
        <w:t>Presented to</w:t>
      </w:r>
      <w:r w:rsidR="00143EDE">
        <w:rPr>
          <w:color w:val="000000"/>
        </w:rPr>
        <w:t xml:space="preserve"> OT 791 - Seminar, </w:t>
      </w:r>
      <w:r>
        <w:rPr>
          <w:color w:val="000000"/>
        </w:rPr>
        <w:t>Department of Occupational Therapy, Colorado State University, Fort Collins, CO.</w:t>
      </w:r>
    </w:p>
    <w:p w14:paraId="26AA421F" w14:textId="77777777" w:rsidR="00660183" w:rsidRDefault="00660183" w:rsidP="00DC3EB7">
      <w:pPr>
        <w:pStyle w:val="Style9"/>
        <w:numPr>
          <w:ilvl w:val="0"/>
          <w:numId w:val="29"/>
        </w:numPr>
        <w:rPr>
          <w:color w:val="000000"/>
        </w:rPr>
      </w:pPr>
      <w:r w:rsidRPr="00E760D9">
        <w:rPr>
          <w:b/>
          <w:color w:val="000000"/>
        </w:rPr>
        <w:t>Eakman, A. M.</w:t>
      </w:r>
      <w:r>
        <w:rPr>
          <w:color w:val="000000"/>
        </w:rPr>
        <w:t>, Schelly, C., &amp; Henry, K.</w:t>
      </w:r>
      <w:r w:rsidR="00C81A9C">
        <w:rPr>
          <w:color w:val="000000"/>
        </w:rPr>
        <w:t xml:space="preserve"> L.</w:t>
      </w:r>
      <w:r>
        <w:rPr>
          <w:color w:val="000000"/>
        </w:rPr>
        <w:t xml:space="preserve"> (2014, October). </w:t>
      </w:r>
      <w:r w:rsidRPr="00E760D9">
        <w:rPr>
          <w:color w:val="000000"/>
        </w:rPr>
        <w:t>New Start for Stude</w:t>
      </w:r>
      <w:r>
        <w:rPr>
          <w:color w:val="000000"/>
        </w:rPr>
        <w:t xml:space="preserve">nt Veterans: </w:t>
      </w:r>
      <w:r>
        <w:rPr>
          <w:color w:val="000000"/>
        </w:rPr>
        <w:br/>
        <w:t>Psychosocial and health-r</w:t>
      </w:r>
      <w:r w:rsidR="000271D4">
        <w:rPr>
          <w:color w:val="000000"/>
        </w:rPr>
        <w:t>elated c</w:t>
      </w:r>
      <w:r w:rsidRPr="00E760D9">
        <w:rPr>
          <w:color w:val="000000"/>
        </w:rPr>
        <w:t>haracteristics</w:t>
      </w:r>
      <w:r>
        <w:rPr>
          <w:color w:val="000000"/>
        </w:rPr>
        <w:t xml:space="preserve"> of collegiate veterans with service-related i</w:t>
      </w:r>
      <w:r w:rsidRPr="00E760D9">
        <w:rPr>
          <w:color w:val="000000"/>
        </w:rPr>
        <w:t>njuries</w:t>
      </w:r>
      <w:r>
        <w:rPr>
          <w:color w:val="000000"/>
        </w:rPr>
        <w:t>. Poster presented at the Colorado State Veterans Symposium. Fort Collins, CO.</w:t>
      </w:r>
    </w:p>
    <w:p w14:paraId="6CB77427" w14:textId="77777777" w:rsidR="00660183" w:rsidRPr="00E760D9" w:rsidRDefault="00660183" w:rsidP="00DC3EB7">
      <w:pPr>
        <w:pStyle w:val="Style9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 xml:space="preserve">Schelly, C., </w:t>
      </w:r>
      <w:r w:rsidRPr="00E760D9">
        <w:rPr>
          <w:b/>
          <w:color w:val="000000"/>
        </w:rPr>
        <w:t>Eakman, A. M.</w:t>
      </w:r>
      <w:r>
        <w:rPr>
          <w:color w:val="000000"/>
        </w:rPr>
        <w:t xml:space="preserve">, Schelly, E., &amp; Burns, J. (2014, October). New Start for Student Veterans. </w:t>
      </w:r>
      <w:r w:rsidR="00AF77D5">
        <w:rPr>
          <w:color w:val="000000"/>
        </w:rPr>
        <w:t>P</w:t>
      </w:r>
      <w:r>
        <w:rPr>
          <w:color w:val="000000"/>
        </w:rPr>
        <w:t xml:space="preserve">resented at the Colorado State </w:t>
      </w:r>
      <w:r w:rsidR="00696BB5">
        <w:rPr>
          <w:color w:val="000000"/>
        </w:rPr>
        <w:t xml:space="preserve">University </w:t>
      </w:r>
      <w:r>
        <w:rPr>
          <w:color w:val="000000"/>
        </w:rPr>
        <w:t>Veterans</w:t>
      </w:r>
      <w:r w:rsidR="00696BB5">
        <w:rPr>
          <w:color w:val="000000"/>
        </w:rPr>
        <w:t>’</w:t>
      </w:r>
      <w:r>
        <w:rPr>
          <w:color w:val="000000"/>
        </w:rPr>
        <w:t xml:space="preserve"> Symposium. Fort Collins, CO. </w:t>
      </w:r>
    </w:p>
    <w:p w14:paraId="54EFF4A7" w14:textId="77777777" w:rsidR="00D92540" w:rsidRDefault="00D9254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>Eakman, A. M.</w:t>
      </w:r>
      <w:r>
        <w:t xml:space="preserve"> (2014, April). </w:t>
      </w:r>
      <w:r w:rsidRPr="00D92540">
        <w:t>A novel perspective on activity meaning: Findings from a qualitative meta-synthesis</w:t>
      </w:r>
      <w:r>
        <w:t>. Presented to the Department of Human Development and Family Studies, Colorado State University, Fort Collins, CO.</w:t>
      </w:r>
    </w:p>
    <w:p w14:paraId="14898782" w14:textId="77777777" w:rsidR="00D92540" w:rsidRDefault="00D92540" w:rsidP="004135F1"/>
    <w:p w14:paraId="7B203BB9" w14:textId="77777777" w:rsidR="004135F1" w:rsidRDefault="004135F1" w:rsidP="00DC3EB7">
      <w:pPr>
        <w:pStyle w:val="ListParagraph"/>
        <w:numPr>
          <w:ilvl w:val="0"/>
          <w:numId w:val="29"/>
        </w:numPr>
      </w:pPr>
      <w:r w:rsidRPr="004135F1">
        <w:t>Rumble, M.</w:t>
      </w:r>
      <w:r w:rsidR="00876504">
        <w:t>*</w:t>
      </w:r>
      <w:r w:rsidRPr="00DC3EB7">
        <w:rPr>
          <w:b/>
        </w:rPr>
        <w:t xml:space="preserve"> </w:t>
      </w:r>
      <w:r>
        <w:t xml:space="preserve">&amp; </w:t>
      </w:r>
      <w:r w:rsidRPr="00DC3EB7">
        <w:rPr>
          <w:b/>
        </w:rPr>
        <w:t xml:space="preserve">Eakman, A.M. </w:t>
      </w:r>
      <w:r w:rsidR="0090695D">
        <w:t>(201</w:t>
      </w:r>
      <w:r>
        <w:t>3, May). The meaning of occupation: A meta-synthesis of eleven qualitative research articles from the Journal of Occupational Science. Poster presented at the Knowledge Exchange, Department of Occupational Ther</w:t>
      </w:r>
      <w:r w:rsidR="00451173">
        <w:t>apy, Fort Collins, CO.</w:t>
      </w:r>
    </w:p>
    <w:p w14:paraId="1EA01C93" w14:textId="77777777" w:rsidR="00AE65F6" w:rsidRPr="004135F1" w:rsidRDefault="00AE65F6" w:rsidP="004135F1"/>
    <w:p w14:paraId="7F74EA52" w14:textId="77777777" w:rsidR="00AC5783" w:rsidRPr="00AC5783" w:rsidRDefault="00AC5783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 xml:space="preserve">Eakman, A. M. </w:t>
      </w:r>
      <w:r>
        <w:t>(2012, May). Meaningful occupations: Model, measurement and mechanism. Eleventh Annual Research Symposium. Department of Occupational Therapy. Colorado State University, Fort Collins, CO.</w:t>
      </w:r>
    </w:p>
    <w:p w14:paraId="434E5176" w14:textId="77777777" w:rsidR="00AC5783" w:rsidRDefault="00AC5783" w:rsidP="00433C50">
      <w:pPr>
        <w:rPr>
          <w:b/>
        </w:rPr>
      </w:pPr>
    </w:p>
    <w:p w14:paraId="2E97F782" w14:textId="77777777" w:rsidR="00433C50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>Eakman, A. M.</w:t>
      </w:r>
      <w:r>
        <w:t xml:space="preserve"> (2010, October). Linking meaningful activity participation to concepts from p</w:t>
      </w:r>
      <w:r w:rsidRPr="00CE30C8">
        <w:t>sychology</w:t>
      </w:r>
      <w:r>
        <w:t xml:space="preserve">. Experimental Psychology Group. Department of Psychology. Idaho State University, Pocatello, ID. </w:t>
      </w:r>
    </w:p>
    <w:p w14:paraId="16FEEF53" w14:textId="77777777" w:rsidR="00433C50" w:rsidRDefault="00433C50" w:rsidP="00433C50"/>
    <w:p w14:paraId="4D30065D" w14:textId="77777777" w:rsidR="00433C50" w:rsidRDefault="00433C50" w:rsidP="00DC3EB7">
      <w:pPr>
        <w:pStyle w:val="ListParagraph"/>
        <w:numPr>
          <w:ilvl w:val="0"/>
          <w:numId w:val="29"/>
        </w:numPr>
      </w:pPr>
      <w:r>
        <w:t>Lords, P.</w:t>
      </w:r>
      <w:r w:rsidR="00876504">
        <w:t>*</w:t>
      </w:r>
      <w:r>
        <w:t xml:space="preserve"> &amp; </w:t>
      </w:r>
      <w:r w:rsidRPr="00DC3EB7">
        <w:rPr>
          <w:b/>
        </w:rPr>
        <w:t>Eakman, A. M.</w:t>
      </w:r>
      <w:r>
        <w:t xml:space="preserve"> (2010, April). Cueing to facilitate occupational performance for a cl</w:t>
      </w:r>
      <w:r w:rsidR="0092499B">
        <w:t xml:space="preserve">ient with acquired brain injury.  Poster presented at the </w:t>
      </w:r>
      <w:r>
        <w:t>Idaho Occupational Therapy Association Annual Conference. Meridian, ID.</w:t>
      </w:r>
    </w:p>
    <w:p w14:paraId="4670F500" w14:textId="77777777" w:rsidR="00433C50" w:rsidRDefault="00433C50" w:rsidP="00433C50"/>
    <w:p w14:paraId="7673EB52" w14:textId="77777777" w:rsidR="00433C50" w:rsidRPr="00CE30C8" w:rsidRDefault="00433C50" w:rsidP="00DC3EB7">
      <w:pPr>
        <w:pStyle w:val="ListParagraph"/>
        <w:numPr>
          <w:ilvl w:val="0"/>
          <w:numId w:val="29"/>
        </w:numPr>
      </w:pPr>
      <w:r>
        <w:t>Pierce, A.</w:t>
      </w:r>
      <w:r w:rsidR="00876504">
        <w:t>*</w:t>
      </w:r>
      <w:r>
        <w:t xml:space="preserve"> &amp; </w:t>
      </w:r>
      <w:r w:rsidRPr="00DC3EB7">
        <w:rPr>
          <w:b/>
        </w:rPr>
        <w:t>Eakman, A. M.</w:t>
      </w:r>
      <w:r>
        <w:t xml:space="preserve"> (2010, April). Task oriented approach for upper extremity hypertonicity: A client with</w:t>
      </w:r>
      <w:r w:rsidR="0092499B">
        <w:t xml:space="preserve"> acquired brain injury.  Poster presented at the</w:t>
      </w:r>
      <w:r w:rsidRPr="00C315CB">
        <w:t xml:space="preserve"> </w:t>
      </w:r>
      <w:r>
        <w:t xml:space="preserve">Idaho Occupational Therapy Association Annual Conference. Meridian, ID. </w:t>
      </w:r>
    </w:p>
    <w:p w14:paraId="58179F53" w14:textId="77777777" w:rsidR="00433C50" w:rsidRDefault="00433C50" w:rsidP="00433C50">
      <w:pPr>
        <w:rPr>
          <w:b/>
        </w:rPr>
      </w:pPr>
    </w:p>
    <w:p w14:paraId="1D481AC8" w14:textId="77777777" w:rsidR="00433C50" w:rsidRDefault="00433C50" w:rsidP="00DC3EB7">
      <w:pPr>
        <w:pStyle w:val="ListParagraph"/>
        <w:numPr>
          <w:ilvl w:val="0"/>
          <w:numId w:val="29"/>
        </w:numPr>
      </w:pPr>
      <w:r>
        <w:t>Ridgway, H.</w:t>
      </w:r>
      <w:r w:rsidR="00876504">
        <w:t>*</w:t>
      </w:r>
      <w:r>
        <w:t>, Vinson, J.</w:t>
      </w:r>
      <w:r w:rsidR="00876504">
        <w:t>*</w:t>
      </w:r>
      <w:r>
        <w:t xml:space="preserve">, &amp; </w:t>
      </w:r>
      <w:r w:rsidRPr="00DC3EB7">
        <w:rPr>
          <w:b/>
        </w:rPr>
        <w:t>Eakman, A. M.</w:t>
      </w:r>
      <w:r>
        <w:t xml:space="preserve"> (2010, April). Application of motor learning and occupation-based practice with a client with</w:t>
      </w:r>
      <w:r w:rsidR="0092499B">
        <w:t xml:space="preserve"> acquired brain injury. Poster presented at the</w:t>
      </w:r>
      <w:r>
        <w:t xml:space="preserve"> Idaho Occupational Therapy Association Annual Conference. Meridian, ID.</w:t>
      </w:r>
    </w:p>
    <w:p w14:paraId="72382626" w14:textId="77777777" w:rsidR="00433C50" w:rsidRDefault="00433C50" w:rsidP="00433C50"/>
    <w:p w14:paraId="6F1C622F" w14:textId="77777777" w:rsidR="00433C50" w:rsidRDefault="00433C50" w:rsidP="00DC3EB7">
      <w:pPr>
        <w:pStyle w:val="ListParagraph"/>
        <w:numPr>
          <w:ilvl w:val="0"/>
          <w:numId w:val="29"/>
        </w:numPr>
      </w:pPr>
      <w:r>
        <w:lastRenderedPageBreak/>
        <w:t>Tanner, N.</w:t>
      </w:r>
      <w:r w:rsidR="00876504">
        <w:t>*</w:t>
      </w:r>
      <w:r>
        <w:t xml:space="preserve"> &amp; </w:t>
      </w:r>
      <w:r w:rsidRPr="00DC3EB7">
        <w:rPr>
          <w:b/>
        </w:rPr>
        <w:t>Eakman, A. M.</w:t>
      </w:r>
      <w:r>
        <w:t xml:space="preserve"> (2010, April). Application of video feedback awareness training with a client with central cord </w:t>
      </w:r>
      <w:r w:rsidR="0092499B">
        <w:t>syndrome. Poster presented at the</w:t>
      </w:r>
      <w:r>
        <w:t xml:space="preserve"> Idaho Occupational Therapy Association Annual Conference. Meridian, ID. </w:t>
      </w:r>
    </w:p>
    <w:p w14:paraId="2EEF91F2" w14:textId="77777777" w:rsidR="00782E0B" w:rsidRDefault="00782E0B" w:rsidP="00433C50"/>
    <w:p w14:paraId="37BEC7E8" w14:textId="77777777" w:rsidR="00433C50" w:rsidRPr="007E1585" w:rsidRDefault="00433C50" w:rsidP="00DC3EB7">
      <w:pPr>
        <w:pStyle w:val="ListParagraph"/>
        <w:numPr>
          <w:ilvl w:val="0"/>
          <w:numId w:val="29"/>
        </w:numPr>
      </w:pPr>
      <w:r>
        <w:t>Toupin, M.</w:t>
      </w:r>
      <w:r w:rsidR="00876504">
        <w:t>*</w:t>
      </w:r>
      <w:r>
        <w:t>, Roberts, A.</w:t>
      </w:r>
      <w:r w:rsidR="00876504">
        <w:t>*</w:t>
      </w:r>
      <w:r>
        <w:t xml:space="preserve">, &amp; </w:t>
      </w:r>
      <w:r w:rsidRPr="00DC3EB7">
        <w:rPr>
          <w:b/>
        </w:rPr>
        <w:t>Eakman, A. M.</w:t>
      </w:r>
      <w:r>
        <w:t xml:space="preserve"> (2010, April). Application of task-oriented interventions with </w:t>
      </w:r>
      <w:proofErr w:type="gramStart"/>
      <w:r>
        <w:t>added-purpose</w:t>
      </w:r>
      <w:proofErr w:type="gramEnd"/>
      <w:r>
        <w:t xml:space="preserve"> with a client who has severe mobility disabil</w:t>
      </w:r>
      <w:r w:rsidR="0092499B">
        <w:t>ity.  Poster presented at the</w:t>
      </w:r>
      <w:r>
        <w:t xml:space="preserve"> Idaho Occupational Therapy Association Annual Conference. Meridian, ID.</w:t>
      </w:r>
    </w:p>
    <w:p w14:paraId="2D07E4B3" w14:textId="77777777" w:rsidR="00433C50" w:rsidRDefault="00433C50" w:rsidP="00433C50">
      <w:pPr>
        <w:rPr>
          <w:b/>
        </w:rPr>
      </w:pPr>
    </w:p>
    <w:p w14:paraId="22DD8391" w14:textId="77777777" w:rsidR="00433C50" w:rsidRPr="00261FE2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 xml:space="preserve">Eakman, A. M. </w:t>
      </w:r>
      <w:r>
        <w:t>(2010, October) Occupational therapy: One of America’s best jobs.</w:t>
      </w:r>
      <w:r w:rsidRPr="00261FE2">
        <w:t xml:space="preserve"> </w:t>
      </w:r>
      <w:r>
        <w:t xml:space="preserve">Boise State University, Boise, ID. </w:t>
      </w:r>
    </w:p>
    <w:p w14:paraId="270D11AB" w14:textId="77777777" w:rsidR="00433C50" w:rsidRDefault="00433C50" w:rsidP="00433C50">
      <w:pPr>
        <w:rPr>
          <w:b/>
        </w:rPr>
      </w:pPr>
    </w:p>
    <w:p w14:paraId="3B6B853E" w14:textId="77777777" w:rsidR="00433C50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 xml:space="preserve">Eakman, A. M. </w:t>
      </w:r>
      <w:r>
        <w:t xml:space="preserve">(2010, October) Occupational therapy in support of </w:t>
      </w:r>
      <w:proofErr w:type="gramStart"/>
      <w:r>
        <w:t>persons</w:t>
      </w:r>
      <w:proofErr w:type="gramEnd"/>
      <w:r>
        <w:t xml:space="preserve"> with dementia and their caregivers. Third Annual Alzheimer’s Conference. </w:t>
      </w:r>
      <w:proofErr w:type="gramStart"/>
      <w:r>
        <w:t>South East</w:t>
      </w:r>
      <w:proofErr w:type="gramEnd"/>
      <w:r>
        <w:t xml:space="preserve"> Idaho’s Area Agency on Aging. Pocatello, ID.</w:t>
      </w:r>
    </w:p>
    <w:p w14:paraId="26E3773D" w14:textId="77777777" w:rsidR="00981EC2" w:rsidRPr="00261FE2" w:rsidRDefault="00981EC2" w:rsidP="00433C50"/>
    <w:p w14:paraId="7F621F38" w14:textId="77777777" w:rsidR="00433C50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 xml:space="preserve">Eakman, A. M. </w:t>
      </w:r>
      <w:r>
        <w:t xml:space="preserve">(2010, March). </w:t>
      </w:r>
      <w:r w:rsidRPr="00DC3EB7">
        <w:rPr>
          <w:bCs/>
        </w:rPr>
        <w:t xml:space="preserve">Rehabilitation considerations for upper extremity amputations. Doctor of Physical Therapy Program, Idaho State University. </w:t>
      </w:r>
      <w:r>
        <w:t>Pocatello, ID.</w:t>
      </w:r>
    </w:p>
    <w:p w14:paraId="366A03A3" w14:textId="77777777" w:rsidR="00AE65F6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>Eakman, A. M.</w:t>
      </w:r>
      <w:r>
        <w:t xml:space="preserve"> (2010, May). The importance of engagement in meaningful activities throughout the life course.</w:t>
      </w:r>
      <w:r w:rsidRPr="007D16A2">
        <w:t xml:space="preserve"> </w:t>
      </w:r>
      <w:r>
        <w:t>New Knowledge Adventures. Pocatello, ID.</w:t>
      </w:r>
    </w:p>
    <w:p w14:paraId="1C1A52AB" w14:textId="77777777" w:rsidR="00433C50" w:rsidRPr="007D16A2" w:rsidRDefault="00433C50" w:rsidP="00DC3EB7">
      <w:pPr>
        <w:ind w:firstLine="60"/>
      </w:pPr>
    </w:p>
    <w:p w14:paraId="38E2246B" w14:textId="77777777" w:rsidR="00433C50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>Eakman, A.M.</w:t>
      </w:r>
      <w:r>
        <w:t xml:space="preserve"> (2010</w:t>
      </w:r>
      <w:r w:rsidR="00573AD3">
        <w:t>, April</w:t>
      </w:r>
      <w:r>
        <w:t>). Reinforcing the role of occupational therapy in fall prevention and home safety for older adults. Treatment Summit, Idaho Occupational Therapy Association, Pocatello, ID.</w:t>
      </w:r>
    </w:p>
    <w:p w14:paraId="569BDC7C" w14:textId="77777777" w:rsidR="00433C50" w:rsidRDefault="00433C50" w:rsidP="00433C50">
      <w:pPr>
        <w:rPr>
          <w:b/>
        </w:rPr>
      </w:pPr>
    </w:p>
    <w:p w14:paraId="3466630E" w14:textId="77777777" w:rsidR="00433C50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 xml:space="preserve">Eakman, A. M. </w:t>
      </w:r>
      <w:r>
        <w:t>(2010</w:t>
      </w:r>
      <w:r w:rsidR="00573AD3">
        <w:t>, October</w:t>
      </w:r>
      <w:r>
        <w:t>). What is occupational therapy? Boise State University, Boise, ID.</w:t>
      </w:r>
    </w:p>
    <w:p w14:paraId="56F2DA0A" w14:textId="77777777" w:rsidR="005B47AF" w:rsidRDefault="005B47AF" w:rsidP="00433C50">
      <w:pPr>
        <w:rPr>
          <w:b/>
        </w:rPr>
      </w:pPr>
    </w:p>
    <w:p w14:paraId="3DA39630" w14:textId="77777777" w:rsidR="00433C50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>Eakman, A. M.</w:t>
      </w:r>
      <w:r>
        <w:t xml:space="preserve"> (2010</w:t>
      </w:r>
      <w:r w:rsidR="00573AD3">
        <w:t>, January</w:t>
      </w:r>
      <w:r>
        <w:t>). Occupational therapy perspective on fall prevention and home safety. New Knowledge Adventures. Pocatello, ID.</w:t>
      </w:r>
    </w:p>
    <w:p w14:paraId="47C58023" w14:textId="77777777" w:rsidR="00433C50" w:rsidRDefault="00433C50" w:rsidP="00433C50">
      <w:pPr>
        <w:rPr>
          <w:b/>
        </w:rPr>
      </w:pPr>
    </w:p>
    <w:p w14:paraId="7ED18A3D" w14:textId="77777777" w:rsidR="00433C50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 xml:space="preserve">Eakman, A. M. </w:t>
      </w:r>
      <w:r>
        <w:t>(2009</w:t>
      </w:r>
      <w:r w:rsidR="00573AD3">
        <w:t>, March</w:t>
      </w:r>
      <w:r>
        <w:t xml:space="preserve">). </w:t>
      </w:r>
      <w:r w:rsidRPr="00DC3EB7">
        <w:rPr>
          <w:bCs/>
        </w:rPr>
        <w:t xml:space="preserve">Rehabilitation considerations for upper extremity amputations. Doctor of Physical Therapy Program, Idaho State University. </w:t>
      </w:r>
      <w:r>
        <w:t>Pocatello, ID.</w:t>
      </w:r>
    </w:p>
    <w:p w14:paraId="47B149F5" w14:textId="77777777" w:rsidR="00433C50" w:rsidRDefault="00433C50" w:rsidP="00433C50">
      <w:pPr>
        <w:rPr>
          <w:b/>
        </w:rPr>
      </w:pPr>
    </w:p>
    <w:p w14:paraId="776F2952" w14:textId="77777777" w:rsidR="00433C50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 xml:space="preserve">Eakman, A. M. </w:t>
      </w:r>
      <w:r>
        <w:t>(2009</w:t>
      </w:r>
      <w:r w:rsidR="00573AD3">
        <w:t>, October</w:t>
      </w:r>
      <w:r>
        <w:t xml:space="preserve">). </w:t>
      </w:r>
      <w:r w:rsidRPr="00DC3EB7">
        <w:rPr>
          <w:bCs/>
        </w:rPr>
        <w:t xml:space="preserve">Home safety interventions for older adults with impaired balance. </w:t>
      </w:r>
      <w:r>
        <w:t>22</w:t>
      </w:r>
      <w:r w:rsidRPr="00DC3EB7">
        <w:rPr>
          <w:vertAlign w:val="superscript"/>
        </w:rPr>
        <w:t>nd</w:t>
      </w:r>
      <w:r>
        <w:t xml:space="preserve"> Annual Idaho Conference on Health Care: 2</w:t>
      </w:r>
      <w:r w:rsidRPr="00DC3EB7">
        <w:rPr>
          <w:vertAlign w:val="superscript"/>
        </w:rPr>
        <w:t>nd</w:t>
      </w:r>
      <w:r>
        <w:t xml:space="preserve"> Annual </w:t>
      </w:r>
      <w:r w:rsidRPr="00935815">
        <w:t>Thomas Geriatric Health Symposium</w:t>
      </w:r>
      <w:r>
        <w:t>. Pocatello, ID.</w:t>
      </w:r>
    </w:p>
    <w:p w14:paraId="7E912F83" w14:textId="77777777" w:rsidR="00433C50" w:rsidRDefault="00433C50" w:rsidP="00433C50"/>
    <w:p w14:paraId="22D8B731" w14:textId="77777777" w:rsidR="00433C50" w:rsidRPr="00935815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>Eakman, A. M.</w:t>
      </w:r>
      <w:r>
        <w:t xml:space="preserve"> (2009</w:t>
      </w:r>
      <w:r w:rsidR="00573AD3">
        <w:t>, October</w:t>
      </w:r>
      <w:r>
        <w:t>). Best evidence in support of practice and the profession of occupational t</w:t>
      </w:r>
      <w:r w:rsidRPr="00935815">
        <w:t>herapy</w:t>
      </w:r>
      <w:r>
        <w:t xml:space="preserve">. </w:t>
      </w:r>
      <w:r w:rsidRPr="00DC3EB7">
        <w:rPr>
          <w:i/>
        </w:rPr>
        <w:t>Keynote Address</w:t>
      </w:r>
      <w:r>
        <w:t>. Idaho Occupational Therapy Association Annual Conference. Boise, ID.</w:t>
      </w:r>
    </w:p>
    <w:p w14:paraId="6EF89D5A" w14:textId="77777777" w:rsidR="00433C50" w:rsidRDefault="00433C50" w:rsidP="00433C50">
      <w:pPr>
        <w:rPr>
          <w:b/>
        </w:rPr>
      </w:pPr>
    </w:p>
    <w:p w14:paraId="52B97BA2" w14:textId="77777777" w:rsidR="00433C50" w:rsidRPr="009C32F3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 xml:space="preserve">Eakman, A. M. </w:t>
      </w:r>
      <w:r>
        <w:t>(2009</w:t>
      </w:r>
      <w:r w:rsidR="00573AD3">
        <w:t>, April</w:t>
      </w:r>
      <w:r>
        <w:t>). Evidenced-based practice in occupational therapy. Idaho Occupational Therapy Association’s 1</w:t>
      </w:r>
      <w:r w:rsidRPr="00DC3EB7">
        <w:rPr>
          <w:vertAlign w:val="superscript"/>
        </w:rPr>
        <w:t>st</w:t>
      </w:r>
      <w:r>
        <w:t xml:space="preserve"> Annual Treatment Summit. Pocatello, ID.</w:t>
      </w:r>
    </w:p>
    <w:p w14:paraId="30C8CC18" w14:textId="77777777" w:rsidR="00433C50" w:rsidRDefault="00433C50" w:rsidP="00433C50">
      <w:pPr>
        <w:rPr>
          <w:b/>
        </w:rPr>
      </w:pPr>
    </w:p>
    <w:p w14:paraId="224A912F" w14:textId="77777777" w:rsidR="00433C50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>Eakman, A.M.</w:t>
      </w:r>
      <w:r>
        <w:t xml:space="preserve"> (2009</w:t>
      </w:r>
      <w:r w:rsidR="00573AD3">
        <w:t>, November</w:t>
      </w:r>
      <w:r>
        <w:t>). Weaving curricular themes within fieldwork education. Idaho State University; Pocatello, ID.</w:t>
      </w:r>
    </w:p>
    <w:p w14:paraId="21B07119" w14:textId="77777777" w:rsidR="00AE65F6" w:rsidRDefault="00AE65F6" w:rsidP="00433C50"/>
    <w:p w14:paraId="08EF8854" w14:textId="075161AA" w:rsidR="00433C50" w:rsidRPr="00FB0321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>Eakman, A.M.</w:t>
      </w:r>
      <w:r w:rsidRPr="00FB0321">
        <w:t xml:space="preserve">, Helgeson, L. &amp; Petti, V. </w:t>
      </w:r>
      <w:r>
        <w:t>(2009</w:t>
      </w:r>
      <w:r w:rsidR="00573AD3">
        <w:t>, January). Self-</w:t>
      </w:r>
      <w:r>
        <w:t>feeding: An occupational therapy perspective. Presentation to the Hospital Cooperative of Eastern Idaho, Pocatello, ID.</w:t>
      </w:r>
      <w:r w:rsidR="00814A79">
        <w:br/>
      </w:r>
    </w:p>
    <w:p w14:paraId="07EBAC5D" w14:textId="77777777" w:rsidR="00433C50" w:rsidRPr="005A180F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lastRenderedPageBreak/>
        <w:t>Eakman, A.M.</w:t>
      </w:r>
      <w:r>
        <w:t xml:space="preserve"> (2008</w:t>
      </w:r>
      <w:r w:rsidR="00573AD3">
        <w:t>, October</w:t>
      </w:r>
      <w:r>
        <w:t xml:space="preserve">). Occupational science: Emergence of a new academic discipline. </w:t>
      </w:r>
      <w:r w:rsidRPr="005A180F">
        <w:t>2008 Idaho Conference on Health Care</w:t>
      </w:r>
      <w:r>
        <w:t>. Idaho State University; Pocatello, ID.</w:t>
      </w:r>
    </w:p>
    <w:p w14:paraId="7740191D" w14:textId="77777777" w:rsidR="00433C50" w:rsidRDefault="00433C50" w:rsidP="00433C50">
      <w:pPr>
        <w:rPr>
          <w:b/>
        </w:rPr>
      </w:pPr>
    </w:p>
    <w:p w14:paraId="7110699D" w14:textId="77777777" w:rsidR="00433C50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 xml:space="preserve">Eakman, A. M. </w:t>
      </w:r>
      <w:r w:rsidRPr="0027284D">
        <w:t>(2002</w:t>
      </w:r>
      <w:r w:rsidR="00573AD3">
        <w:t>, May</w:t>
      </w:r>
      <w:r w:rsidRPr="0027284D">
        <w:t>)</w:t>
      </w:r>
      <w:r>
        <w:t xml:space="preserve">. </w:t>
      </w:r>
      <w:r w:rsidRPr="0027284D">
        <w:t>Elder safety: Evaluation and modification in the home environment. Montana Gerontology Society Conference; Billings, MT.</w:t>
      </w:r>
    </w:p>
    <w:p w14:paraId="1DB0A473" w14:textId="77777777" w:rsidR="00433C50" w:rsidRDefault="00433C50" w:rsidP="00433C50">
      <w:pPr>
        <w:rPr>
          <w:b/>
          <w:sz w:val="28"/>
          <w:szCs w:val="28"/>
        </w:rPr>
      </w:pPr>
    </w:p>
    <w:p w14:paraId="7ECEE5B1" w14:textId="77777777" w:rsidR="003753FA" w:rsidRDefault="00433C50" w:rsidP="00DC3EB7">
      <w:pPr>
        <w:pStyle w:val="ListParagraph"/>
        <w:numPr>
          <w:ilvl w:val="0"/>
          <w:numId w:val="29"/>
        </w:numPr>
      </w:pPr>
      <w:r w:rsidRPr="00DC3EB7">
        <w:rPr>
          <w:b/>
        </w:rPr>
        <w:t xml:space="preserve">Eakman, A. M. </w:t>
      </w:r>
      <w:r w:rsidRPr="0027284D">
        <w:t>(2001</w:t>
      </w:r>
      <w:r w:rsidR="00573AD3">
        <w:t>, May</w:t>
      </w:r>
      <w:r w:rsidRPr="0027284D">
        <w:t>)</w:t>
      </w:r>
      <w:r>
        <w:t xml:space="preserve">. </w:t>
      </w:r>
      <w:r w:rsidRPr="0027284D">
        <w:t>Home safety. Regional Montana</w:t>
      </w:r>
      <w:r>
        <w:t xml:space="preserve"> Gerontology Society </w:t>
      </w:r>
      <w:r w:rsidRPr="0027284D">
        <w:t>Conference; Billings, MT.</w:t>
      </w:r>
      <w:r w:rsidR="008F2F44">
        <w:br/>
      </w:r>
      <w:r w:rsidR="008F2F44">
        <w:br/>
      </w:r>
    </w:p>
    <w:p w14:paraId="624EB3AE" w14:textId="77777777" w:rsidR="003753FA" w:rsidRDefault="003753FA" w:rsidP="003753FA">
      <w:pPr>
        <w:pStyle w:val="ListParagraph"/>
      </w:pPr>
    </w:p>
    <w:p w14:paraId="17045921" w14:textId="77777777" w:rsidR="003753FA" w:rsidRDefault="003753FA" w:rsidP="003753FA"/>
    <w:p w14:paraId="3FB9C6AB" w14:textId="77777777" w:rsidR="003753FA" w:rsidRDefault="003753FA" w:rsidP="003753FA"/>
    <w:p w14:paraId="1CA17F5C" w14:textId="1CDC0508" w:rsidR="00433C50" w:rsidRDefault="008F2F44" w:rsidP="003753FA">
      <w:r>
        <w:br/>
      </w:r>
    </w:p>
    <w:p w14:paraId="22F24967" w14:textId="77777777" w:rsidR="009E306E" w:rsidRPr="00B87605" w:rsidRDefault="00500F46" w:rsidP="000C0ED6">
      <w:pPr>
        <w:pStyle w:val="Heading3"/>
        <w:ind w:firstLine="0"/>
      </w:pPr>
      <w:r w:rsidRPr="00B87605">
        <w:t>COLLABORATIVE &amp; INTEGRATIVE INTERDISCIPLINARY SCHOLARSHIP</w:t>
      </w:r>
    </w:p>
    <w:p w14:paraId="43F6BE72" w14:textId="77777777" w:rsidR="00500F46" w:rsidRDefault="00500F46" w:rsidP="0061528C">
      <w:pPr>
        <w:rPr>
          <w:b/>
        </w:rPr>
      </w:pPr>
    </w:p>
    <w:p w14:paraId="2DA146E9" w14:textId="77777777" w:rsidR="004E7FD8" w:rsidRDefault="00500F46" w:rsidP="0061528C">
      <w:r>
        <w:t>Collaborative relationships have been established and are presently maintained with CSU’s Depart</w:t>
      </w:r>
      <w:r w:rsidR="003149CF">
        <w:t>ment of Psychology including</w:t>
      </w:r>
      <w:r>
        <w:t xml:space="preserve"> Dr. Henry with veteran research</w:t>
      </w:r>
      <w:r w:rsidR="003149CF">
        <w:t xml:space="preserve"> and</w:t>
      </w:r>
      <w:r>
        <w:t xml:space="preserve"> Dr. Steger with the Center for Purpose and Meaning, CSU Mindfulness Institute</w:t>
      </w:r>
      <w:r w:rsidR="003149CF">
        <w:t>’s</w:t>
      </w:r>
      <w:r>
        <w:t xml:space="preserve"> Dr. Hentschel</w:t>
      </w:r>
      <w:r w:rsidR="003149CF">
        <w:t xml:space="preserve"> with veteran research</w:t>
      </w:r>
      <w:r>
        <w:t>, Stanford University</w:t>
      </w:r>
      <w:r w:rsidR="003149CF">
        <w:t xml:space="preserve"> with Dr. Posner for veterans and CBT-I, and Alina Health with Dr</w:t>
      </w:r>
      <w:r w:rsidR="00F40084">
        <w:t>. Radomski for</w:t>
      </w:r>
      <w:r w:rsidR="003149CF">
        <w:t xml:space="preserve"> veteran and brain injury research.</w:t>
      </w:r>
      <w:r w:rsidR="00B420F2">
        <w:t xml:space="preserve">  Newer collaborations have included Yamagata Prefectural University of Health Sciences as part of a Fulbright Research Scholar award in 2021 </w:t>
      </w:r>
      <w:r w:rsidR="0026664E">
        <w:t xml:space="preserve">addressing sleep concerns in students </w:t>
      </w:r>
      <w:r w:rsidR="00B420F2">
        <w:t>and with the Universidad de Málaga</w:t>
      </w:r>
      <w:r w:rsidR="0026664E">
        <w:t xml:space="preserve">’s Department of Physical Therapy as co-investigator and team member on the </w:t>
      </w:r>
      <w:proofErr w:type="spellStart"/>
      <w:r w:rsidR="0026664E">
        <w:t>OcuApp</w:t>
      </w:r>
      <w:proofErr w:type="spellEnd"/>
      <w:r w:rsidR="0026664E">
        <w:t xml:space="preserve"> project</w:t>
      </w:r>
      <w:r w:rsidR="004E7FD8">
        <w:t>, and a collaborative international group of occupational therapists advocating for enhancing sleep-related work in education, practice and research.</w:t>
      </w:r>
    </w:p>
    <w:p w14:paraId="3149EBEF" w14:textId="77777777" w:rsidR="004E7FD8" w:rsidRDefault="004E7FD8" w:rsidP="0061528C"/>
    <w:p w14:paraId="6BF506EF" w14:textId="1F2A3542" w:rsidR="00500F46" w:rsidRPr="00500F46" w:rsidRDefault="004E7FD8" w:rsidP="0061528C">
      <w:r>
        <w:t xml:space="preserve"> </w:t>
      </w:r>
      <w:r w:rsidR="0026664E">
        <w:t xml:space="preserve"> </w:t>
      </w:r>
      <w:r w:rsidR="00001E6E">
        <w:br/>
      </w:r>
    </w:p>
    <w:p w14:paraId="3217F1C4" w14:textId="77777777" w:rsidR="00500F46" w:rsidRDefault="00500F46" w:rsidP="0061528C">
      <w:pPr>
        <w:rPr>
          <w:b/>
        </w:rPr>
      </w:pPr>
    </w:p>
    <w:p w14:paraId="7A89FA22" w14:textId="77777777" w:rsidR="00B60604" w:rsidRDefault="00B60604" w:rsidP="0061528C">
      <w:pPr>
        <w:rPr>
          <w:b/>
        </w:rPr>
      </w:pPr>
    </w:p>
    <w:p w14:paraId="5BA2B841" w14:textId="77777777" w:rsidR="009D7A8D" w:rsidRPr="00B87605" w:rsidRDefault="009D7A8D" w:rsidP="000C0ED6">
      <w:pPr>
        <w:pStyle w:val="Heading4"/>
        <w:ind w:firstLine="720"/>
      </w:pPr>
      <w:r w:rsidRPr="00B87605">
        <w:t>Media Attention:</w:t>
      </w:r>
    </w:p>
    <w:p w14:paraId="0C837D78" w14:textId="77777777" w:rsidR="009D7A8D" w:rsidRDefault="009D7A8D" w:rsidP="009D7A8D">
      <w:pPr>
        <w:ind w:firstLine="720"/>
      </w:pPr>
    </w:p>
    <w:p w14:paraId="0F7630E3" w14:textId="77777777" w:rsidR="005621F4" w:rsidRDefault="005621F4" w:rsidP="00516A25"/>
    <w:p w14:paraId="24AC173B" w14:textId="3D382E8B" w:rsidR="005621F4" w:rsidRDefault="005621F4" w:rsidP="00516A25">
      <w:r>
        <w:t xml:space="preserve">Occupational therapy gender imbalance; revisiting a lingering issue. (2025). In EHS EDI Bulletin, University of Limerick – Education and Health Sciences Issue 7, pg. 3 Accessed April 7, </w:t>
      </w:r>
      <w:proofErr w:type="gramStart"/>
      <w:r>
        <w:t>2025</w:t>
      </w:r>
      <w:proofErr w:type="gramEnd"/>
      <w:r>
        <w:t xml:space="preserve"> </w:t>
      </w:r>
      <w:hyperlink r:id="rId13" w:history="1">
        <w:r w:rsidRPr="005621F4">
          <w:rPr>
            <w:rStyle w:val="Hyperlink"/>
          </w:rPr>
          <w:t>EDI Bulletin Issue 7 - March 2025</w:t>
        </w:r>
      </w:hyperlink>
    </w:p>
    <w:p w14:paraId="20E52AD6" w14:textId="77777777" w:rsidR="005621F4" w:rsidRDefault="005621F4" w:rsidP="00516A25"/>
    <w:p w14:paraId="3A9AB442" w14:textId="443E30DB" w:rsidR="00830C0C" w:rsidRDefault="00830C0C" w:rsidP="00516A25">
      <w:r>
        <w:t>I</w:t>
      </w:r>
      <w:r w:rsidRPr="00830C0C">
        <w:t>mproving sleep quality for better health</w:t>
      </w:r>
      <w:r>
        <w:t xml:space="preserve"> (2025) CSU Source by Ben Fogelberg retrieved March 26 from: </w:t>
      </w:r>
      <w:hyperlink r:id="rId14" w:history="1">
        <w:r w:rsidRPr="000A5E16">
          <w:rPr>
            <w:rStyle w:val="Hyperlink"/>
          </w:rPr>
          <w:t>https://alumline.source.colostate.edu/improving-sleep-quality-for-better-health/</w:t>
        </w:r>
      </w:hyperlink>
      <w:r>
        <w:t xml:space="preserve"> </w:t>
      </w:r>
    </w:p>
    <w:p w14:paraId="5859A649" w14:textId="77777777" w:rsidR="00830C0C" w:rsidRDefault="00830C0C" w:rsidP="00516A25"/>
    <w:p w14:paraId="6C05931B" w14:textId="5C021E84" w:rsidR="00BA280F" w:rsidRDefault="004E7FD8" w:rsidP="00516A25">
      <w:r>
        <w:t xml:space="preserve">Authors and Issues regarding </w:t>
      </w:r>
      <w:r w:rsidRPr="004E7FD8">
        <w:t>The Importance of Addressing Sleep as an Occupation</w:t>
      </w:r>
      <w:r>
        <w:t xml:space="preserve"> with the American Journal of Occupational Therapy (regarding recent co-authored publication), November 24, 2024. </w:t>
      </w:r>
      <w:hyperlink r:id="rId15" w:history="1">
        <w:r w:rsidRPr="006A3555">
          <w:rPr>
            <w:rStyle w:val="Hyperlink"/>
          </w:rPr>
          <w:t>https://www.youtube.com/watch?v=36LrQjYpS7w</w:t>
        </w:r>
      </w:hyperlink>
      <w:r>
        <w:t xml:space="preserve"> </w:t>
      </w:r>
    </w:p>
    <w:p w14:paraId="0F78B3AC" w14:textId="77777777" w:rsidR="00BA280F" w:rsidRDefault="00BA280F" w:rsidP="00516A25"/>
    <w:p w14:paraId="330AD2BC" w14:textId="2CE95BEF" w:rsidR="00B03FA8" w:rsidRDefault="00B03FA8" w:rsidP="00516A25">
      <w:r>
        <w:lastRenderedPageBreak/>
        <w:t xml:space="preserve">Authors and Issues </w:t>
      </w:r>
      <w:r w:rsidRPr="00B03FA8">
        <w:t>interview with the American Journal of Occupational Therapy</w:t>
      </w:r>
      <w:r>
        <w:t xml:space="preserve">, March 24, 2022. </w:t>
      </w:r>
      <w:hyperlink r:id="rId16" w:history="1">
        <w:r w:rsidRPr="00F64809">
          <w:rPr>
            <w:rStyle w:val="Hyperlink"/>
          </w:rPr>
          <w:t>https://youtu.be/tlPEi8pu-bg</w:t>
        </w:r>
      </w:hyperlink>
      <w:r>
        <w:t xml:space="preserve">.  </w:t>
      </w:r>
    </w:p>
    <w:p w14:paraId="4DCDC73E" w14:textId="77777777" w:rsidR="00B03FA8" w:rsidRDefault="00B03FA8" w:rsidP="00516A25"/>
    <w:p w14:paraId="250F880C" w14:textId="41434C2A" w:rsidR="00ED42DF" w:rsidRDefault="00ED42DF" w:rsidP="00516A25">
      <w:r w:rsidRPr="00ED42DF">
        <w:t>Cognitive Behavioral Therapy for Insomnia for Occupational Therapy course</w:t>
      </w:r>
      <w:r>
        <w:t xml:space="preserve"> (2021). CSU Source by Linda McDowell retrieved August 3 from: </w:t>
      </w:r>
      <w:r w:rsidRPr="00ED42DF">
        <w:t>https://chhs.source.colostate.edu/cognitive-behavioral-therapy-for-insomnia-for-occupational-therapy-course/</w:t>
      </w:r>
    </w:p>
    <w:p w14:paraId="210F9575" w14:textId="77777777" w:rsidR="00ED42DF" w:rsidRDefault="00ED42DF" w:rsidP="00516A25"/>
    <w:p w14:paraId="494A5E4A" w14:textId="7E85BE18" w:rsidR="0008223A" w:rsidRDefault="0008223A" w:rsidP="00516A25">
      <w:proofErr w:type="spellStart"/>
      <w:r>
        <w:t>Fulbright</w:t>
      </w:r>
      <w:r w:rsidR="00BA280F">
        <w:t>s</w:t>
      </w:r>
      <w:proofErr w:type="spellEnd"/>
      <w:r>
        <w:t xml:space="preserve">: CSU faculty awarded Fulbright Scholar grants for 2021-2022 (2021).  CSU Source by Cyrus Martin, retrieved July 13 from: </w:t>
      </w:r>
      <w:r w:rsidRPr="0008223A">
        <w:t>https://source.colostate.edu/csu-faculty-awarded-fulbright-scholar-grants-for-2021-2022/?utm_source=newsletter&amp;utm_medium=Email&amp;utm_campaign=t0708-21</w:t>
      </w:r>
    </w:p>
    <w:p w14:paraId="12CC2555" w14:textId="77777777" w:rsidR="0008223A" w:rsidRDefault="0008223A" w:rsidP="00516A25"/>
    <w:p w14:paraId="2B710EA1" w14:textId="4510063D" w:rsidR="00AF6205" w:rsidRDefault="00AF6205" w:rsidP="00516A25">
      <w:r>
        <w:t xml:space="preserve">Occupational Therapy Association of Colorado Member Spotlight (2020) An Interview with Aaron Eakman. </w:t>
      </w:r>
    </w:p>
    <w:p w14:paraId="2B4B0C82" w14:textId="77777777" w:rsidR="00AF6205" w:rsidRDefault="00AF6205" w:rsidP="00516A25"/>
    <w:p w14:paraId="792B9EC8" w14:textId="77777777" w:rsidR="00C35A23" w:rsidRDefault="00C35A23" w:rsidP="00516A25">
      <w:r>
        <w:t>Contributing photographer</w:t>
      </w:r>
      <w:r w:rsidR="009A2C49">
        <w:t xml:space="preserve"> to Schmid, A. A. &amp; </w:t>
      </w:r>
      <w:proofErr w:type="spellStart"/>
      <w:r w:rsidR="009A2C49">
        <w:t>Puymbroeck</w:t>
      </w:r>
      <w:proofErr w:type="spellEnd"/>
      <w:r w:rsidR="009A2C49">
        <w:t>, M. V. (2019). Yoga therapy for stroke: A handbook for yoga therapists and healthcare professionals. Philadelphia: Singing Dragon.</w:t>
      </w:r>
      <w:r>
        <w:t xml:space="preserve"> </w:t>
      </w:r>
    </w:p>
    <w:p w14:paraId="19774A68" w14:textId="77777777" w:rsidR="00C35A23" w:rsidRDefault="00C35A23" w:rsidP="00516A25"/>
    <w:p w14:paraId="106E330E" w14:textId="77777777" w:rsidR="00E14A16" w:rsidRDefault="00E14A16" w:rsidP="00516A25">
      <w:r>
        <w:t xml:space="preserve">Students don’t sleep enough, have too much stress. By E. </w:t>
      </w:r>
      <w:proofErr w:type="spellStart"/>
      <w:r>
        <w:t>Iannocone</w:t>
      </w:r>
      <w:proofErr w:type="spellEnd"/>
      <w:r>
        <w:t xml:space="preserve">, The Rocky Mountain Collegian Vol. 128, No. 67, pgs. 1, 4. 26 </w:t>
      </w:r>
      <w:proofErr w:type="gramStart"/>
      <w:r>
        <w:t>Nov.,</w:t>
      </w:r>
      <w:proofErr w:type="gramEnd"/>
      <w:r>
        <w:t xml:space="preserve"> 2018. </w:t>
      </w:r>
    </w:p>
    <w:p w14:paraId="6EA94732" w14:textId="77777777" w:rsidR="00E14A16" w:rsidRDefault="00E14A16" w:rsidP="00516A25"/>
    <w:p w14:paraId="6F1D4252" w14:textId="77777777" w:rsidR="00A92240" w:rsidRDefault="00A92240" w:rsidP="00516A25">
      <w:r w:rsidRPr="00A92240">
        <w:t>What could be contributing to your bad sleeping habits?</w:t>
      </w:r>
      <w:r>
        <w:t xml:space="preserve"> Collegian Television. Retrieved November 16, </w:t>
      </w:r>
      <w:proofErr w:type="gramStart"/>
      <w:r>
        <w:t>2018</w:t>
      </w:r>
      <w:proofErr w:type="gramEnd"/>
      <w:r>
        <w:t xml:space="preserve"> from: </w:t>
      </w:r>
      <w:r w:rsidRPr="00AB02EC">
        <w:t>https://www.youtube.com/watch?v=G1jVASVGYQI</w:t>
      </w:r>
      <w:r>
        <w:t xml:space="preserve"> </w:t>
      </w:r>
    </w:p>
    <w:p w14:paraId="5086390D" w14:textId="77777777" w:rsidR="00A92240" w:rsidRDefault="00A92240" w:rsidP="00516A25"/>
    <w:p w14:paraId="48478BE7" w14:textId="77777777" w:rsidR="008544C1" w:rsidRDefault="008544C1" w:rsidP="00516A25">
      <w:r w:rsidRPr="008544C1">
        <w:t>Department offers first training in the nation exclusively for occupational therapists on treating chronic insomnia</w:t>
      </w:r>
      <w:r>
        <w:t xml:space="preserve">. </w:t>
      </w:r>
      <w:r w:rsidR="00A92240">
        <w:t xml:space="preserve">CSU Source. </w:t>
      </w:r>
      <w:r>
        <w:t xml:space="preserve">Retrieved November 13, </w:t>
      </w:r>
      <w:proofErr w:type="gramStart"/>
      <w:r>
        <w:t>2018</w:t>
      </w:r>
      <w:proofErr w:type="gramEnd"/>
      <w:r>
        <w:t xml:space="preserve"> From:</w:t>
      </w:r>
    </w:p>
    <w:p w14:paraId="7BCEF122" w14:textId="77777777" w:rsidR="008544C1" w:rsidRDefault="008544C1" w:rsidP="00516A25">
      <w:r w:rsidRPr="00AB02EC">
        <w:t>https://chhs.source.colostate.edu/department-offers-first-training-in-the-nation-exclusively-for-occupational-therapists-on-treating-chronic-insomnia/</w:t>
      </w:r>
    </w:p>
    <w:p w14:paraId="4D05ABD9" w14:textId="77777777" w:rsidR="008544C1" w:rsidRDefault="008544C1" w:rsidP="00516A25"/>
    <w:p w14:paraId="6D9E7F78" w14:textId="77777777" w:rsidR="00AE1917" w:rsidRPr="00516A25" w:rsidRDefault="00AE1917" w:rsidP="00516A25">
      <w:r>
        <w:t xml:space="preserve">When the Smoke Clears – video on military veterans involved with Veterans Expeditions. Nevin Fowler Producer. Retrieved </w:t>
      </w:r>
      <w:r w:rsidR="00D851B5">
        <w:t>September 4</w:t>
      </w:r>
      <w:r>
        <w:t xml:space="preserve">, </w:t>
      </w:r>
      <w:proofErr w:type="gramStart"/>
      <w:r>
        <w:t>2108</w:t>
      </w:r>
      <w:proofErr w:type="gramEnd"/>
      <w:r>
        <w:t xml:space="preserve"> from</w:t>
      </w:r>
      <w:r w:rsidR="00516A25">
        <w:t xml:space="preserve">: </w:t>
      </w:r>
      <w:r w:rsidR="00516A25" w:rsidRPr="00AB02EC">
        <w:t>https://www.youtube.com/watch?v=ANgtlx0l9oI&amp;feature=youtu.be</w:t>
      </w:r>
      <w:r w:rsidR="00516A25">
        <w:rPr>
          <w:rStyle w:val="Hyperlink"/>
          <w:u w:val="none"/>
        </w:rPr>
        <w:t xml:space="preserve"> </w:t>
      </w:r>
      <w:r w:rsidR="00516A25">
        <w:rPr>
          <w:rStyle w:val="Hyperlink"/>
          <w:u w:val="none"/>
        </w:rPr>
        <w:br/>
      </w:r>
      <w:r w:rsidR="00516A25" w:rsidRPr="00516A25">
        <w:rPr>
          <w:rStyle w:val="Hyperlink"/>
          <w:color w:val="auto"/>
          <w:u w:val="none"/>
        </w:rPr>
        <w:t>showing</w:t>
      </w:r>
      <w:r w:rsidR="00516A25">
        <w:rPr>
          <w:rStyle w:val="Hyperlink"/>
          <w:color w:val="auto"/>
          <w:u w:val="none"/>
        </w:rPr>
        <w:t>s</w:t>
      </w:r>
      <w:r w:rsidR="00516A25" w:rsidRPr="00516A25">
        <w:rPr>
          <w:rStyle w:val="Hyperlink"/>
          <w:color w:val="auto"/>
          <w:u w:val="none"/>
        </w:rPr>
        <w:t xml:space="preserve"> September 3-8 – </w:t>
      </w:r>
      <w:proofErr w:type="spellStart"/>
      <w:r w:rsidR="00516A25" w:rsidRPr="00516A25">
        <w:rPr>
          <w:rStyle w:val="Hyperlink"/>
          <w:color w:val="auto"/>
          <w:u w:val="none"/>
        </w:rPr>
        <w:t>Docutah</w:t>
      </w:r>
      <w:proofErr w:type="spellEnd"/>
      <w:r w:rsidR="00516A25" w:rsidRPr="00516A25">
        <w:rPr>
          <w:rStyle w:val="Hyperlink"/>
          <w:color w:val="auto"/>
          <w:u w:val="none"/>
        </w:rPr>
        <w:t xml:space="preserve"> Film Festival (St. George, Utah)</w:t>
      </w:r>
      <w:r w:rsidR="00516A25">
        <w:rPr>
          <w:rStyle w:val="Hyperlink"/>
          <w:color w:val="auto"/>
          <w:u w:val="none"/>
        </w:rPr>
        <w:t xml:space="preserve">, </w:t>
      </w:r>
      <w:r w:rsidR="00CD175F">
        <w:rPr>
          <w:rStyle w:val="Hyperlink"/>
          <w:color w:val="auto"/>
          <w:u w:val="none"/>
        </w:rPr>
        <w:t>September 20-23 – Breck Film F</w:t>
      </w:r>
      <w:r w:rsidR="00516A25" w:rsidRPr="00516A25">
        <w:rPr>
          <w:rStyle w:val="Hyperlink"/>
          <w:color w:val="auto"/>
          <w:u w:val="none"/>
        </w:rPr>
        <w:t>est (Breckenridge, Colorado)</w:t>
      </w:r>
      <w:r w:rsidR="00516A25">
        <w:rPr>
          <w:rStyle w:val="Hyperlink"/>
          <w:color w:val="auto"/>
          <w:u w:val="none"/>
        </w:rPr>
        <w:t xml:space="preserve">, and </w:t>
      </w:r>
      <w:r w:rsidR="00516A25" w:rsidRPr="00516A25">
        <w:rPr>
          <w:rStyle w:val="Hyperlink"/>
          <w:color w:val="auto"/>
          <w:u w:val="none"/>
        </w:rPr>
        <w:t>October 2-7 – Borderlands Film Festival (Las Cruces, New Mexico)</w:t>
      </w:r>
      <w:r w:rsidR="00516A25">
        <w:rPr>
          <w:rStyle w:val="Hyperlink"/>
          <w:color w:val="auto"/>
          <w:u w:val="none"/>
        </w:rPr>
        <w:t>.</w:t>
      </w:r>
    </w:p>
    <w:p w14:paraId="748CFE0D" w14:textId="77777777" w:rsidR="00AE1917" w:rsidRDefault="00AE1917" w:rsidP="00AE1917">
      <w:pPr>
        <w:rPr>
          <w:rStyle w:val="Hyperlink"/>
          <w:color w:val="auto"/>
          <w:u w:val="none"/>
        </w:rPr>
      </w:pPr>
    </w:p>
    <w:p w14:paraId="5FFB2272" w14:textId="77777777" w:rsidR="00AE1917" w:rsidRDefault="00AE1917" w:rsidP="00AE1917">
      <w:pPr>
        <w:rPr>
          <w:rStyle w:val="Hyperlink"/>
          <w:color w:val="auto"/>
          <w:u w:val="none"/>
        </w:rPr>
      </w:pPr>
      <w:r w:rsidRPr="00F67FA2">
        <w:rPr>
          <w:rStyle w:val="Hyperlink"/>
          <w:color w:val="auto"/>
          <w:u w:val="none"/>
        </w:rPr>
        <w:t>Occupational Therapy program offers veterans much-needed REST</w:t>
      </w:r>
      <w:r>
        <w:rPr>
          <w:rStyle w:val="Hyperlink"/>
          <w:color w:val="auto"/>
          <w:u w:val="none"/>
        </w:rPr>
        <w:t xml:space="preserve">. By Melissa Leavenworth. </w:t>
      </w:r>
      <w:r w:rsidR="00A92240">
        <w:rPr>
          <w:rStyle w:val="Hyperlink"/>
          <w:color w:val="auto"/>
          <w:u w:val="none"/>
        </w:rPr>
        <w:t xml:space="preserve">CSU Source. </w:t>
      </w:r>
      <w:r>
        <w:rPr>
          <w:rStyle w:val="Hyperlink"/>
          <w:color w:val="auto"/>
          <w:u w:val="none"/>
        </w:rPr>
        <w:t xml:space="preserve">Retrieved November 16, </w:t>
      </w:r>
      <w:proofErr w:type="gramStart"/>
      <w:r>
        <w:rPr>
          <w:rStyle w:val="Hyperlink"/>
          <w:color w:val="auto"/>
          <w:u w:val="none"/>
        </w:rPr>
        <w:t>2017</w:t>
      </w:r>
      <w:proofErr w:type="gramEnd"/>
      <w:r>
        <w:rPr>
          <w:rStyle w:val="Hyperlink"/>
          <w:color w:val="auto"/>
          <w:u w:val="none"/>
        </w:rPr>
        <w:t xml:space="preserve"> from: </w:t>
      </w:r>
      <w:r w:rsidRPr="00AB02EC">
        <w:t>http://source.colostate.edu/occupational-therapy-program-offers-veterans-much-needed-rest/</w:t>
      </w:r>
    </w:p>
    <w:p w14:paraId="406554A4" w14:textId="77777777" w:rsidR="00AE1917" w:rsidRDefault="00AE1917" w:rsidP="009D7A8D"/>
    <w:p w14:paraId="0A6D00A2" w14:textId="77777777" w:rsidR="00AE1917" w:rsidRDefault="00AE1917" w:rsidP="00AE191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Wounded Warrior Project awards grant to C</w:t>
      </w:r>
      <w:r w:rsidRPr="00622842">
        <w:rPr>
          <w:rStyle w:val="Hyperlink"/>
          <w:color w:val="auto"/>
          <w:u w:val="none"/>
        </w:rPr>
        <w:t>olorado State University</w:t>
      </w:r>
      <w:r>
        <w:rPr>
          <w:rStyle w:val="Hyperlink"/>
          <w:color w:val="auto"/>
          <w:u w:val="none"/>
        </w:rPr>
        <w:t>: WWP grant program broadens network of support and services for injured service m</w:t>
      </w:r>
      <w:r w:rsidRPr="00622842">
        <w:rPr>
          <w:rStyle w:val="Hyperlink"/>
          <w:color w:val="auto"/>
          <w:u w:val="none"/>
        </w:rPr>
        <w:t>embers</w:t>
      </w:r>
      <w:r>
        <w:rPr>
          <w:rStyle w:val="Hyperlink"/>
          <w:color w:val="auto"/>
          <w:u w:val="none"/>
        </w:rPr>
        <w:t xml:space="preserve">. Retrieved December 7, </w:t>
      </w:r>
      <w:proofErr w:type="gramStart"/>
      <w:r>
        <w:rPr>
          <w:rStyle w:val="Hyperlink"/>
          <w:color w:val="auto"/>
          <w:u w:val="none"/>
        </w:rPr>
        <w:t>2016</w:t>
      </w:r>
      <w:proofErr w:type="gramEnd"/>
      <w:r>
        <w:rPr>
          <w:rStyle w:val="Hyperlink"/>
          <w:color w:val="auto"/>
          <w:u w:val="none"/>
        </w:rPr>
        <w:t xml:space="preserve"> from</w:t>
      </w:r>
      <w:proofErr w:type="gramStart"/>
      <w:r>
        <w:rPr>
          <w:rStyle w:val="Hyperlink"/>
          <w:color w:val="auto"/>
          <w:u w:val="none"/>
        </w:rPr>
        <w:t xml:space="preserve">: </w:t>
      </w:r>
      <w:r w:rsidRPr="00622842">
        <w:rPr>
          <w:rStyle w:val="Hyperlink"/>
          <w:color w:val="auto"/>
          <w:u w:val="none"/>
        </w:rPr>
        <w:t xml:space="preserve"> </w:t>
      </w:r>
      <w:r w:rsidRPr="00AB02EC">
        <w:t>http://www.prnewswire.com/news-releases/wounded-warrior-project-awards-grant-to-colorado-state-university-300097390.html</w:t>
      </w:r>
      <w:proofErr w:type="gramEnd"/>
      <w:r>
        <w:rPr>
          <w:rStyle w:val="Hyperlink"/>
          <w:color w:val="auto"/>
          <w:u w:val="none"/>
        </w:rPr>
        <w:t xml:space="preserve"> </w:t>
      </w:r>
    </w:p>
    <w:p w14:paraId="12BDED4B" w14:textId="77777777" w:rsidR="00AE1917" w:rsidRDefault="00AE1917" w:rsidP="009D7A8D"/>
    <w:p w14:paraId="1B4510B1" w14:textId="531B54BA" w:rsidR="009D7A8D" w:rsidRDefault="009D7A8D" w:rsidP="009D7A8D">
      <w:r w:rsidRPr="009D7A8D">
        <w:t>5 Questions to Test Your Sense of Meaning in Life</w:t>
      </w:r>
      <w:r>
        <w:t>:</w:t>
      </w:r>
      <w:r w:rsidRPr="009D7A8D">
        <w:t xml:space="preserve"> </w:t>
      </w:r>
      <w:r>
        <w:t xml:space="preserve">Studies show that believing life has meaning makes life better. By </w:t>
      </w:r>
      <w:r w:rsidR="004F60CC">
        <w:t>S. K.</w:t>
      </w:r>
      <w:r>
        <w:t xml:space="preserve"> Whitbourn</w:t>
      </w:r>
      <w:r w:rsidR="004F60CC">
        <w:t>e</w:t>
      </w:r>
      <w:r>
        <w:t xml:space="preserve">. Retrieved February 11, </w:t>
      </w:r>
      <w:proofErr w:type="gramStart"/>
      <w:r>
        <w:t>2015</w:t>
      </w:r>
      <w:proofErr w:type="gramEnd"/>
      <w:r>
        <w:t xml:space="preserve"> from: </w:t>
      </w:r>
      <w:r w:rsidR="003C3F25" w:rsidRPr="003C3F25">
        <w:t>https://www.psychologytoday.com/blog/fulfillment-any-age/201411/5-questions-test-your-sense-meaning-in-life</w:t>
      </w:r>
    </w:p>
    <w:p w14:paraId="24D23BF6" w14:textId="77777777" w:rsidR="00703452" w:rsidRDefault="00703452">
      <w:pPr>
        <w:rPr>
          <w:b/>
          <w:sz w:val="28"/>
          <w:szCs w:val="28"/>
        </w:rPr>
      </w:pPr>
      <w:r>
        <w:lastRenderedPageBreak/>
        <w:br w:type="page"/>
      </w:r>
    </w:p>
    <w:p w14:paraId="30531712" w14:textId="77777777" w:rsidR="00A70F7F" w:rsidRPr="00B87605" w:rsidRDefault="00597B8A" w:rsidP="00B87605">
      <w:pPr>
        <w:pStyle w:val="Heading2"/>
      </w:pPr>
      <w:r w:rsidRPr="00B87605">
        <w:lastRenderedPageBreak/>
        <w:t>CV SECTION 3: Evidence of teaching and advising effectiveness</w:t>
      </w:r>
    </w:p>
    <w:p w14:paraId="7EA8EB0C" w14:textId="77777777" w:rsidR="00A70F7F" w:rsidRPr="00A70F7F" w:rsidRDefault="00A70F7F" w:rsidP="0096033A"/>
    <w:p w14:paraId="314E1F93" w14:textId="77777777" w:rsidR="00597B8A" w:rsidRPr="00B87605" w:rsidRDefault="00597B8A" w:rsidP="00B87605">
      <w:pPr>
        <w:pStyle w:val="Heading3"/>
        <w:ind w:firstLine="0"/>
      </w:pPr>
      <w:r w:rsidRPr="00B87605">
        <w:t>TEACHING</w:t>
      </w:r>
      <w:r w:rsidR="004B1E77" w:rsidRPr="00B87605">
        <w:t xml:space="preserve"> -</w:t>
      </w:r>
      <w:r w:rsidR="00887891" w:rsidRPr="00B87605">
        <w:t xml:space="preserve"> Last 5 years</w:t>
      </w:r>
    </w:p>
    <w:p w14:paraId="1D1E19C1" w14:textId="77777777" w:rsidR="00597B8A" w:rsidRDefault="00597B8A" w:rsidP="0096033A"/>
    <w:p w14:paraId="26CEC24E" w14:textId="77777777" w:rsidR="00597B8A" w:rsidRPr="00B87605" w:rsidRDefault="00597B8A" w:rsidP="00B87605">
      <w:pPr>
        <w:pStyle w:val="Heading4"/>
      </w:pPr>
      <w:r w:rsidRPr="00B87605">
        <w:t>Colorado State University</w:t>
      </w:r>
    </w:p>
    <w:p w14:paraId="6500DEDC" w14:textId="77777777" w:rsidR="00597B8A" w:rsidRDefault="00597B8A" w:rsidP="0096033A"/>
    <w:p w14:paraId="6D72846C" w14:textId="77777777" w:rsidR="00597B8A" w:rsidRPr="00597B8A" w:rsidRDefault="00597B8A" w:rsidP="00D64EEC">
      <w:pPr>
        <w:tabs>
          <w:tab w:val="left" w:pos="720"/>
          <w:tab w:val="left" w:pos="2160"/>
          <w:tab w:val="left" w:pos="3600"/>
          <w:tab w:val="left" w:pos="8460"/>
          <w:tab w:val="left" w:pos="9540"/>
        </w:tabs>
        <w:rPr>
          <w:b/>
          <w:u w:val="single"/>
        </w:rPr>
      </w:pPr>
      <w:r>
        <w:tab/>
      </w:r>
      <w:r w:rsidRPr="00597B8A">
        <w:rPr>
          <w:b/>
          <w:u w:val="single"/>
        </w:rPr>
        <w:t>Year</w:t>
      </w:r>
      <w:r w:rsidR="00D64EEC" w:rsidRPr="00D64EEC">
        <w:rPr>
          <w:b/>
        </w:rPr>
        <w:tab/>
      </w:r>
      <w:r w:rsidRPr="00597B8A">
        <w:rPr>
          <w:b/>
          <w:u w:val="single"/>
        </w:rPr>
        <w:t>Semester</w:t>
      </w:r>
      <w:r w:rsidRPr="00597B8A">
        <w:rPr>
          <w:b/>
        </w:rPr>
        <w:tab/>
      </w:r>
      <w:r w:rsidRPr="00597B8A">
        <w:rPr>
          <w:b/>
          <w:u w:val="single"/>
        </w:rPr>
        <w:t>Course No./Titl</w:t>
      </w:r>
      <w:r w:rsidR="00D64EEC">
        <w:rPr>
          <w:b/>
          <w:u w:val="single"/>
        </w:rPr>
        <w:t>e</w:t>
      </w:r>
      <w:r w:rsidR="00D64EEC" w:rsidRPr="00D64EEC">
        <w:rPr>
          <w:b/>
        </w:rPr>
        <w:t xml:space="preserve"> </w:t>
      </w:r>
      <w:r w:rsidR="00D64EEC" w:rsidRPr="00D64EEC">
        <w:rPr>
          <w:b/>
        </w:rPr>
        <w:tab/>
      </w:r>
      <w:r w:rsidRPr="00597B8A">
        <w:rPr>
          <w:b/>
          <w:u w:val="single"/>
        </w:rPr>
        <w:t>Cr. Hrs.</w:t>
      </w:r>
      <w:r w:rsidR="00D64EEC" w:rsidRPr="00D64EEC">
        <w:rPr>
          <w:b/>
        </w:rPr>
        <w:tab/>
      </w:r>
      <w:r w:rsidRPr="00597B8A">
        <w:rPr>
          <w:b/>
          <w:u w:val="single"/>
        </w:rPr>
        <w:t>Enrollment</w:t>
      </w:r>
    </w:p>
    <w:p w14:paraId="5D4F0FA7" w14:textId="77777777" w:rsidR="00A70F7F" w:rsidRDefault="00A70F7F" w:rsidP="0096033A"/>
    <w:p w14:paraId="3B5F7389" w14:textId="180B1745" w:rsidR="004E7FD8" w:rsidRDefault="004E7FD8" w:rsidP="005B5E8D">
      <w:pPr>
        <w:ind w:left="720"/>
      </w:pPr>
      <w:bookmarkStart w:id="29" w:name="_Hlk190959927"/>
      <w:r>
        <w:t>2025</w:t>
      </w:r>
      <w:r>
        <w:tab/>
      </w:r>
      <w:r>
        <w:tab/>
        <w:t>Spring</w:t>
      </w:r>
      <w:r>
        <w:tab/>
      </w:r>
      <w:r>
        <w:tab/>
        <w:t xml:space="preserve">OT </w:t>
      </w:r>
      <w:r w:rsidRPr="004E7FD8">
        <w:t>779 Capstone Project</w:t>
      </w:r>
      <w:r>
        <w:tab/>
      </w:r>
      <w:r>
        <w:tab/>
      </w:r>
      <w:r>
        <w:tab/>
      </w:r>
      <w:r>
        <w:tab/>
        <w:t>1</w:t>
      </w:r>
      <w:r>
        <w:tab/>
      </w:r>
      <w:proofErr w:type="gramStart"/>
      <w:r>
        <w:tab/>
        <w:t xml:space="preserve">  7</w:t>
      </w:r>
      <w:proofErr w:type="gramEnd"/>
    </w:p>
    <w:p w14:paraId="7AAF87FC" w14:textId="6F4539D9" w:rsidR="004E7FD8" w:rsidRDefault="004E7FD8" w:rsidP="005B5E8D">
      <w:pPr>
        <w:ind w:left="720"/>
      </w:pPr>
      <w:r>
        <w:t>2025</w:t>
      </w:r>
      <w:r>
        <w:tab/>
      </w:r>
      <w:r>
        <w:tab/>
        <w:t>Spring</w:t>
      </w:r>
      <w:r>
        <w:tab/>
      </w:r>
      <w:r>
        <w:tab/>
        <w:t xml:space="preserve">OT 769 Capstone </w:t>
      </w:r>
      <w:proofErr w:type="spellStart"/>
      <w:proofErr w:type="gramStart"/>
      <w:r>
        <w:t>Proj</w:t>
      </w:r>
      <w:proofErr w:type="spellEnd"/>
      <w:r w:rsidR="00F155FC">
        <w:t>.</w:t>
      </w:r>
      <w:r>
        <w:t>/</w:t>
      </w:r>
      <w:proofErr w:type="gramEnd"/>
      <w:r>
        <w:t>Exp. Dev.</w:t>
      </w:r>
      <w:r>
        <w:tab/>
      </w:r>
      <w:r>
        <w:tab/>
      </w:r>
      <w:r>
        <w:tab/>
        <w:t>3</w:t>
      </w:r>
      <w:r>
        <w:tab/>
      </w:r>
      <w:r>
        <w:tab/>
        <w:t>13</w:t>
      </w:r>
    </w:p>
    <w:p w14:paraId="02769127" w14:textId="435DA5D4" w:rsidR="00743C0E" w:rsidRDefault="00743C0E" w:rsidP="005B5E8D">
      <w:pPr>
        <w:ind w:left="720"/>
      </w:pPr>
      <w:r>
        <w:t>2024</w:t>
      </w:r>
      <w:r>
        <w:tab/>
      </w:r>
      <w:r>
        <w:tab/>
        <w:t>Fall</w:t>
      </w:r>
      <w:r>
        <w:tab/>
      </w:r>
      <w:r>
        <w:tab/>
        <w:t>OT 731 Occ. Impacts II</w:t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  <w:t>34</w:t>
      </w:r>
    </w:p>
    <w:p w14:paraId="372C4D91" w14:textId="1BDF9A3E" w:rsidR="00743C0E" w:rsidRDefault="00743C0E" w:rsidP="005B5E8D">
      <w:pPr>
        <w:ind w:left="720"/>
      </w:pPr>
      <w:r>
        <w:t>2024</w:t>
      </w:r>
      <w:r>
        <w:tab/>
      </w:r>
      <w:r>
        <w:tab/>
        <w:t>Fall</w:t>
      </w:r>
      <w:r>
        <w:tab/>
      </w:r>
      <w:r>
        <w:tab/>
        <w:t xml:space="preserve">OT </w:t>
      </w:r>
      <w:bookmarkStart w:id="30" w:name="_Hlk191030192"/>
      <w:r>
        <w:t>779 Capstone Project</w:t>
      </w:r>
      <w:bookmarkEnd w:id="30"/>
      <w:r>
        <w:tab/>
      </w:r>
      <w:r>
        <w:tab/>
      </w:r>
      <w:r>
        <w:tab/>
      </w:r>
      <w:r>
        <w:tab/>
        <w:t>1</w:t>
      </w:r>
      <w:r>
        <w:tab/>
      </w:r>
      <w:proofErr w:type="gramStart"/>
      <w:r>
        <w:tab/>
        <w:t xml:space="preserve">  2</w:t>
      </w:r>
      <w:proofErr w:type="gramEnd"/>
    </w:p>
    <w:p w14:paraId="159926C2" w14:textId="4DC92D12" w:rsidR="00743C0E" w:rsidRDefault="00743C0E" w:rsidP="005B5E8D">
      <w:pPr>
        <w:ind w:left="720"/>
      </w:pPr>
      <w:r>
        <w:t>2024</w:t>
      </w:r>
      <w:r>
        <w:tab/>
      </w:r>
      <w:r>
        <w:tab/>
        <w:t>Spring</w:t>
      </w:r>
      <w:r>
        <w:tab/>
      </w:r>
      <w:r>
        <w:tab/>
        <w:t xml:space="preserve">OT 769 Capstone </w:t>
      </w:r>
      <w:proofErr w:type="spellStart"/>
      <w:proofErr w:type="gramStart"/>
      <w:r>
        <w:t>Proj</w:t>
      </w:r>
      <w:proofErr w:type="spellEnd"/>
      <w:r w:rsidR="00F155FC">
        <w:t>.</w:t>
      </w:r>
      <w:r>
        <w:t>/</w:t>
      </w:r>
      <w:proofErr w:type="gramEnd"/>
      <w:r>
        <w:t>Exp. Dev.</w:t>
      </w:r>
      <w:r>
        <w:tab/>
      </w:r>
      <w:r>
        <w:tab/>
      </w:r>
      <w:r>
        <w:tab/>
        <w:t>3</w:t>
      </w:r>
      <w:r>
        <w:tab/>
      </w:r>
      <w:r>
        <w:tab/>
        <w:t>11</w:t>
      </w:r>
      <w:bookmarkEnd w:id="29"/>
    </w:p>
    <w:p w14:paraId="112E028F" w14:textId="327D8D0E" w:rsidR="0073283C" w:rsidRDefault="0073283C" w:rsidP="005B5E8D">
      <w:pPr>
        <w:ind w:left="720"/>
      </w:pPr>
      <w:r>
        <w:t>2023</w:t>
      </w:r>
      <w:r>
        <w:tab/>
      </w:r>
      <w:r>
        <w:tab/>
        <w:t>Fall</w:t>
      </w:r>
      <w:r>
        <w:tab/>
      </w:r>
      <w:r>
        <w:tab/>
        <w:t>OT 731 Occ. Impacts II</w:t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  <w:t>27</w:t>
      </w:r>
    </w:p>
    <w:p w14:paraId="3E0C6ABE" w14:textId="3395B42D" w:rsidR="0073283C" w:rsidRDefault="0073283C" w:rsidP="005B5E8D">
      <w:pPr>
        <w:ind w:left="720"/>
      </w:pPr>
      <w:r>
        <w:t>2023</w:t>
      </w:r>
      <w:r>
        <w:tab/>
      </w:r>
      <w:r>
        <w:tab/>
        <w:t>Spring</w:t>
      </w:r>
      <w:r>
        <w:tab/>
      </w:r>
      <w:r>
        <w:tab/>
        <w:t>OT 641 Occ. and Rehab. Sci. II</w:t>
      </w:r>
      <w:r>
        <w:tab/>
      </w:r>
      <w:r>
        <w:tab/>
      </w:r>
      <w:r>
        <w:tab/>
        <w:t>3</w:t>
      </w:r>
      <w:r>
        <w:tab/>
      </w:r>
      <w:r>
        <w:tab/>
        <w:t>26</w:t>
      </w:r>
    </w:p>
    <w:p w14:paraId="7CA59373" w14:textId="73DB45A9" w:rsidR="00CC711E" w:rsidRDefault="00AC7435" w:rsidP="005B5E8D">
      <w:pPr>
        <w:ind w:left="720"/>
      </w:pPr>
      <w:r>
        <w:t>2022</w:t>
      </w:r>
      <w:r>
        <w:tab/>
      </w:r>
      <w:r>
        <w:tab/>
        <w:t>Fall</w:t>
      </w:r>
      <w:r>
        <w:tab/>
      </w:r>
      <w:r>
        <w:tab/>
        <w:t>OT 731 Occ. Impacts II</w:t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  <w:t>34</w:t>
      </w:r>
      <w:r>
        <w:br/>
      </w:r>
      <w:r w:rsidR="005B5E8D">
        <w:t>2022</w:t>
      </w:r>
      <w:r w:rsidR="005B5E8D">
        <w:tab/>
      </w:r>
      <w:r w:rsidR="005B5E8D">
        <w:tab/>
        <w:t>Spring</w:t>
      </w:r>
      <w:r w:rsidR="005B5E8D">
        <w:tab/>
      </w:r>
      <w:r w:rsidR="005B5E8D">
        <w:tab/>
        <w:t>OT 641 Occ. and Rehab. Sci. II</w:t>
      </w:r>
      <w:r w:rsidR="005B5E8D">
        <w:tab/>
      </w:r>
      <w:r w:rsidR="005B5E8D">
        <w:tab/>
      </w:r>
      <w:r w:rsidR="005B5E8D">
        <w:tab/>
        <w:t>3</w:t>
      </w:r>
      <w:r w:rsidR="005B5E8D">
        <w:tab/>
      </w:r>
      <w:r w:rsidR="005B5E8D">
        <w:tab/>
        <w:t>25</w:t>
      </w:r>
      <w:r w:rsidR="005B5E8D">
        <w:br/>
      </w:r>
      <w:r w:rsidR="00CC711E">
        <w:t>2021</w:t>
      </w:r>
      <w:r w:rsidR="00CC711E">
        <w:tab/>
      </w:r>
      <w:r w:rsidR="00CC711E">
        <w:tab/>
        <w:t>Fall</w:t>
      </w:r>
      <w:r w:rsidR="00CC711E">
        <w:tab/>
      </w:r>
      <w:r w:rsidR="00CC711E">
        <w:tab/>
        <w:t>Sabbatical</w:t>
      </w:r>
      <w:r w:rsidR="00CC711E">
        <w:tab/>
      </w:r>
      <w:r w:rsidR="00CC711E">
        <w:tab/>
      </w:r>
      <w:r w:rsidR="00CC711E">
        <w:tab/>
      </w:r>
      <w:r w:rsidR="00CC711E">
        <w:tab/>
      </w:r>
      <w:r w:rsidR="00CC711E">
        <w:tab/>
      </w:r>
      <w:r w:rsidR="00CC711E">
        <w:tab/>
        <w:t>NA</w:t>
      </w:r>
      <w:r w:rsidR="00CC711E">
        <w:tab/>
      </w:r>
      <w:r w:rsidR="00CC711E">
        <w:tab/>
        <w:t>NA</w:t>
      </w:r>
    </w:p>
    <w:p w14:paraId="32E9CD14" w14:textId="7716A6F3" w:rsidR="004F5082" w:rsidRDefault="00CC711E" w:rsidP="00FA1AAF">
      <w:pPr>
        <w:ind w:firstLine="720"/>
      </w:pPr>
      <w:r>
        <w:t>2</w:t>
      </w:r>
      <w:r w:rsidR="004F5082">
        <w:t>021</w:t>
      </w:r>
      <w:r w:rsidR="004F5082">
        <w:tab/>
      </w:r>
      <w:r w:rsidR="004F5082">
        <w:tab/>
        <w:t>Spring</w:t>
      </w:r>
      <w:r w:rsidR="004F5082">
        <w:tab/>
      </w:r>
      <w:r w:rsidR="004F5082">
        <w:tab/>
      </w:r>
      <w:r w:rsidR="004F5082" w:rsidRPr="004F5082">
        <w:t>OT 641/Occ. and Rehab. Sci. II</w:t>
      </w:r>
      <w:r w:rsidR="004F5082">
        <w:tab/>
      </w:r>
      <w:r w:rsidR="004F5082">
        <w:tab/>
      </w:r>
      <w:r w:rsidR="004F5082">
        <w:tab/>
        <w:t>3</w:t>
      </w:r>
      <w:r w:rsidR="004F5082">
        <w:tab/>
      </w:r>
      <w:r w:rsidR="004F5082">
        <w:tab/>
        <w:t>14</w:t>
      </w:r>
    </w:p>
    <w:p w14:paraId="3D187394" w14:textId="599136A2" w:rsidR="00DC3EB7" w:rsidRDefault="00DC3EB7" w:rsidP="00FA1AAF">
      <w:pPr>
        <w:ind w:firstLine="720"/>
      </w:pPr>
      <w:r>
        <w:t>2020</w:t>
      </w:r>
      <w:r>
        <w:tab/>
      </w:r>
      <w:r>
        <w:tab/>
        <w:t>Fall</w:t>
      </w:r>
      <w:r>
        <w:tab/>
      </w:r>
      <w:r>
        <w:tab/>
      </w:r>
      <w:r w:rsidRPr="00DC3EB7">
        <w:t>OT 631/Program Assessment/Development</w:t>
      </w:r>
      <w:r w:rsidRPr="00DC3EB7">
        <w:tab/>
      </w:r>
      <w:r w:rsidRPr="00DC3EB7">
        <w:tab/>
        <w:t>3</w:t>
      </w:r>
      <w:r w:rsidRPr="00DC3EB7">
        <w:tab/>
      </w:r>
      <w:r w:rsidRPr="00DC3EB7">
        <w:tab/>
        <w:t>1</w:t>
      </w:r>
      <w:r>
        <w:t>6</w:t>
      </w:r>
    </w:p>
    <w:p w14:paraId="6E16BC8B" w14:textId="77777777" w:rsidR="00DC3EB7" w:rsidRDefault="00DC3EB7" w:rsidP="00FA1AAF">
      <w:pPr>
        <w:ind w:firstLine="720"/>
      </w:pPr>
      <w:r>
        <w:t>2020</w:t>
      </w:r>
      <w:r>
        <w:tab/>
      </w:r>
      <w:r>
        <w:tab/>
        <w:t>Fall</w:t>
      </w:r>
      <w:r>
        <w:tab/>
      </w:r>
      <w:r>
        <w:tab/>
      </w:r>
      <w:r w:rsidRPr="00DC3EB7">
        <w:t>OT 641/Occ. and Rehab. Sci. II</w:t>
      </w:r>
      <w:r w:rsidRPr="00DC3EB7">
        <w:tab/>
      </w:r>
      <w:r w:rsidRPr="00DC3EB7">
        <w:tab/>
      </w:r>
      <w:r w:rsidRPr="00DC3EB7">
        <w:tab/>
        <w:t>3</w:t>
      </w:r>
      <w:r w:rsidRPr="00DC3EB7">
        <w:tab/>
      </w:r>
      <w:r w:rsidRPr="00DC3EB7">
        <w:tab/>
        <w:t>2</w:t>
      </w:r>
      <w:r>
        <w:t>8</w:t>
      </w:r>
    </w:p>
    <w:p w14:paraId="1A4DB1CF" w14:textId="67EB8366" w:rsidR="00D23A12" w:rsidRDefault="00DC3EB7" w:rsidP="00717619">
      <w:pPr>
        <w:ind w:firstLine="720"/>
      </w:pPr>
      <w:r>
        <w:t>2020</w:t>
      </w:r>
      <w:r>
        <w:tab/>
      </w:r>
      <w:r>
        <w:tab/>
        <w:t>Spring</w:t>
      </w:r>
      <w:r>
        <w:tab/>
      </w:r>
      <w:r>
        <w:tab/>
      </w:r>
      <w:r w:rsidRPr="00DC3EB7">
        <w:t>OT 641/Occ. and Rehab. Sci. II</w:t>
      </w:r>
      <w:r w:rsidRPr="00DC3EB7">
        <w:tab/>
      </w:r>
      <w:r w:rsidRPr="00DC3EB7">
        <w:tab/>
      </w:r>
      <w:r w:rsidRPr="00DC3EB7">
        <w:tab/>
        <w:t>3</w:t>
      </w:r>
      <w:r w:rsidRPr="00DC3EB7">
        <w:tab/>
      </w:r>
      <w:r w:rsidRPr="00DC3EB7">
        <w:tab/>
      </w:r>
      <w:r>
        <w:t>27</w:t>
      </w:r>
    </w:p>
    <w:p w14:paraId="31AB127D" w14:textId="50B89BEB" w:rsidR="00C3636A" w:rsidRDefault="00C3636A" w:rsidP="00723015"/>
    <w:p w14:paraId="1E1D552E" w14:textId="787099A3" w:rsidR="00B60604" w:rsidRDefault="004262E6" w:rsidP="00B60604">
      <w:pPr>
        <w:pStyle w:val="Heading4"/>
      </w:pPr>
      <w:r>
        <w:t>Post-Professional</w:t>
      </w:r>
      <w:r w:rsidR="00880CD6" w:rsidRPr="00880CD6">
        <w:t xml:space="preserve"> </w:t>
      </w:r>
      <w:r w:rsidR="003C4BBA">
        <w:t xml:space="preserve">Courses Developed and </w:t>
      </w:r>
      <w:r w:rsidR="00880CD6" w:rsidRPr="00880CD6">
        <w:t>Instruct</w:t>
      </w:r>
      <w:r w:rsidR="003C4BBA">
        <w:t>ed</w:t>
      </w:r>
      <w:r w:rsidR="00880CD6">
        <w:t xml:space="preserve"> </w:t>
      </w:r>
      <w:r>
        <w:t>through</w:t>
      </w:r>
      <w:r w:rsidR="00880CD6">
        <w:t xml:space="preserve"> Colorado State University</w:t>
      </w:r>
      <w:r w:rsidR="00B60604">
        <w:t xml:space="preserve"> or Elsewhere</w:t>
      </w:r>
    </w:p>
    <w:p w14:paraId="1188183E" w14:textId="77777777" w:rsidR="00B60604" w:rsidRDefault="00B60604" w:rsidP="002D3D8D">
      <w:pPr>
        <w:ind w:left="720" w:hanging="720"/>
      </w:pPr>
    </w:p>
    <w:p w14:paraId="3320B78C" w14:textId="59C9C126" w:rsidR="00B60604" w:rsidRDefault="00B60604" w:rsidP="002D3D8D">
      <w:pPr>
        <w:ind w:left="720" w:hanging="720"/>
      </w:pPr>
      <w:bookmarkStart w:id="31" w:name="_Hlk190960431"/>
      <w:r w:rsidRPr="00B60604">
        <w:t>2024   Cognitive-Behavioral Therapy for Insomnia for Occupational Therapists in-person 16-hour face-to-face professional continuing education course offering 1.6 CEU delivered to the 82nd ADSB Holistic Health and Fitness Mental Sleep and Readiness Team, United States Army, Fort Liberty NC, December 12 &amp; 13.</w:t>
      </w:r>
      <w:r>
        <w:br/>
      </w:r>
    </w:p>
    <w:p w14:paraId="0D74BBCA" w14:textId="768E8407" w:rsidR="00B60604" w:rsidRDefault="00B60604" w:rsidP="002D3D8D">
      <w:pPr>
        <w:ind w:left="720" w:hanging="720"/>
      </w:pPr>
      <w:r>
        <w:t xml:space="preserve">2024   </w:t>
      </w:r>
      <w:r w:rsidRPr="00B60604">
        <w:t>Cognitive-Behavioral Therapy for Insomnia for Occupational Therapists</w:t>
      </w:r>
      <w:r>
        <w:t xml:space="preserve"> in-person 16-hour face-to-face </w:t>
      </w:r>
      <w:r w:rsidRPr="00B60604">
        <w:t>professional continuing education course offering 1.</w:t>
      </w:r>
      <w:r>
        <w:t>6</w:t>
      </w:r>
      <w:r w:rsidRPr="00B60604">
        <w:t xml:space="preserve"> CEU</w:t>
      </w:r>
      <w:r>
        <w:t xml:space="preserve"> delivered at CSU July 18 - 20.</w:t>
      </w:r>
    </w:p>
    <w:p w14:paraId="20CAF804" w14:textId="77777777" w:rsidR="00B60604" w:rsidRDefault="00B60604" w:rsidP="002D3D8D">
      <w:pPr>
        <w:ind w:left="720" w:hanging="720"/>
      </w:pPr>
    </w:p>
    <w:p w14:paraId="7E584BFE" w14:textId="2C193186" w:rsidR="002D3D8D" w:rsidRDefault="002D3D8D" w:rsidP="002D3D8D">
      <w:pPr>
        <w:ind w:left="720" w:hanging="720"/>
      </w:pPr>
      <w:r>
        <w:t xml:space="preserve">2024 </w:t>
      </w:r>
      <w:r>
        <w:tab/>
      </w:r>
      <w:bookmarkStart w:id="32" w:name="_Hlk190960019"/>
      <w:r>
        <w:t xml:space="preserve">Cognitive-Behavioral Therapy for Insomnia for Occupational Therapists </w:t>
      </w:r>
      <w:bookmarkEnd w:id="32"/>
      <w:r>
        <w:t>is a 16-hour self-paced online professional continuing education course offering 1.6 CEU</w:t>
      </w:r>
      <w:r w:rsidR="00B60604">
        <w:t>s</w:t>
      </w:r>
      <w:r>
        <w:t xml:space="preserve"> delivered through CSU Online. </w:t>
      </w:r>
    </w:p>
    <w:p w14:paraId="26BD5A79" w14:textId="3FE92C80" w:rsidR="002D3D8D" w:rsidRDefault="002D3D8D" w:rsidP="002D3D8D">
      <w:pPr>
        <w:ind w:left="720"/>
      </w:pPr>
      <w:r>
        <w:t>Spring 202</w:t>
      </w:r>
      <w:r w:rsidR="00B60604">
        <w:t>4</w:t>
      </w:r>
      <w:r>
        <w:t xml:space="preserve"> Enrollment = 9</w:t>
      </w:r>
      <w:r w:rsidR="00B60604">
        <w:t>, Summer 2024 Enrollment = 11, Fall 2024 Enrollment = 5.</w:t>
      </w:r>
    </w:p>
    <w:bookmarkEnd w:id="31"/>
    <w:p w14:paraId="69B7ED38" w14:textId="77777777" w:rsidR="002D3D8D" w:rsidRDefault="002D3D8D" w:rsidP="0073283C">
      <w:pPr>
        <w:ind w:left="720" w:hanging="720"/>
      </w:pPr>
    </w:p>
    <w:p w14:paraId="30489185" w14:textId="5D8DA4BD" w:rsidR="0073283C" w:rsidRDefault="0073283C" w:rsidP="0073283C">
      <w:pPr>
        <w:ind w:left="720" w:hanging="720"/>
      </w:pPr>
      <w:r>
        <w:t>2023</w:t>
      </w:r>
      <w:r>
        <w:tab/>
        <w:t>Cognitive-Behavioral Therapy for Insomnia for Occupational Therapists is a 16-hour self-paced online professional continuing education course offering 1.6 CEU</w:t>
      </w:r>
      <w:r w:rsidR="00B60604">
        <w:t>s</w:t>
      </w:r>
      <w:r>
        <w:t xml:space="preserve"> delivered through CSU Online. </w:t>
      </w:r>
    </w:p>
    <w:p w14:paraId="2E5B7250" w14:textId="053D36A4" w:rsidR="004E7FD8" w:rsidRDefault="0073283C" w:rsidP="004E7FD8">
      <w:pPr>
        <w:ind w:left="720"/>
      </w:pPr>
      <w:r>
        <w:t>Spring 2023 Enrollment = 13; Summer 2023 Enrollment = 10; Fall 202</w:t>
      </w:r>
      <w:r w:rsidR="00830415">
        <w:t>3</w:t>
      </w:r>
      <w:r>
        <w:t xml:space="preserve"> Enrollment = </w:t>
      </w:r>
      <w:r w:rsidR="00830415">
        <w:t>9</w:t>
      </w:r>
      <w:r>
        <w:t>.</w:t>
      </w:r>
    </w:p>
    <w:p w14:paraId="1EE520ED" w14:textId="77777777" w:rsidR="0073283C" w:rsidRDefault="0073283C" w:rsidP="00717619"/>
    <w:p w14:paraId="1602B987" w14:textId="1DF5D64E" w:rsidR="005B5E8D" w:rsidRDefault="005B5E8D" w:rsidP="005B5E8D">
      <w:pPr>
        <w:ind w:left="720" w:hanging="720"/>
      </w:pPr>
      <w:r>
        <w:t>2022</w:t>
      </w:r>
      <w:r>
        <w:tab/>
        <w:t>Cognitive</w:t>
      </w:r>
      <w:r w:rsidR="00ED65A2">
        <w:t>-</w:t>
      </w:r>
      <w:r>
        <w:t>Behavioral Therapy for Insomnia for Occupational Therapists is a 16-hour self-paced online professional continuing education course offering 1.6 CEU</w:t>
      </w:r>
      <w:r w:rsidR="00B60604">
        <w:t>s</w:t>
      </w:r>
      <w:r>
        <w:t xml:space="preserve"> delivered through CSU Online. </w:t>
      </w:r>
    </w:p>
    <w:p w14:paraId="0BBB845C" w14:textId="72E29C8C" w:rsidR="005B5E8D" w:rsidRDefault="005B5E8D" w:rsidP="005B5E8D">
      <w:pPr>
        <w:ind w:left="720"/>
      </w:pPr>
      <w:r>
        <w:t xml:space="preserve">Spring 2022 Enrollment = </w:t>
      </w:r>
      <w:r w:rsidR="001E058A">
        <w:t>14</w:t>
      </w:r>
      <w:r>
        <w:t xml:space="preserve">; Summer 2022 Enrollment = </w:t>
      </w:r>
      <w:r w:rsidR="00AC7435">
        <w:t>12; Fall 2022 Enrollment = 11</w:t>
      </w:r>
      <w:r>
        <w:t>.</w:t>
      </w:r>
    </w:p>
    <w:p w14:paraId="02BA3231" w14:textId="77777777" w:rsidR="005B5E8D" w:rsidRDefault="005B5E8D" w:rsidP="00880CD6">
      <w:pPr>
        <w:ind w:left="720" w:hanging="720"/>
      </w:pPr>
    </w:p>
    <w:p w14:paraId="39E08710" w14:textId="7B2B3A89" w:rsidR="00880CD6" w:rsidRDefault="00880CD6" w:rsidP="00880CD6">
      <w:pPr>
        <w:ind w:left="720" w:hanging="720"/>
      </w:pPr>
      <w:r>
        <w:lastRenderedPageBreak/>
        <w:t xml:space="preserve">2021 </w:t>
      </w:r>
      <w:r>
        <w:tab/>
        <w:t>Cognitive</w:t>
      </w:r>
      <w:r w:rsidR="00ED65A2">
        <w:t>-</w:t>
      </w:r>
      <w:r>
        <w:t xml:space="preserve">Behavioral Therapy for Insomnia for Occupational Therapists </w:t>
      </w:r>
      <w:r w:rsidR="004956B7">
        <w:t xml:space="preserve">is a </w:t>
      </w:r>
      <w:r>
        <w:t>16-hour self-paced online professional continuing education course</w:t>
      </w:r>
      <w:r w:rsidR="004956B7">
        <w:t xml:space="preserve"> offering 1.6 CEU</w:t>
      </w:r>
      <w:r w:rsidR="00B60604">
        <w:t>s</w:t>
      </w:r>
      <w:r w:rsidR="004956B7">
        <w:t xml:space="preserve"> delivered through CSU Online</w:t>
      </w:r>
      <w:r>
        <w:t xml:space="preserve">. </w:t>
      </w:r>
      <w:r w:rsidR="004956B7">
        <w:br/>
      </w:r>
      <w:r>
        <w:t>Spring 2021 Enrollment = 37; Summer 2021 Enrollment = 10; Fall 2021 Enrollment = 12.</w:t>
      </w:r>
    </w:p>
    <w:p w14:paraId="7424FE62" w14:textId="77777777" w:rsidR="002D3D8D" w:rsidRDefault="002D3D8D" w:rsidP="00880CD6">
      <w:pPr>
        <w:ind w:left="720" w:hanging="720"/>
      </w:pPr>
    </w:p>
    <w:p w14:paraId="238E7E6F" w14:textId="44718F8F" w:rsidR="002D3D8D" w:rsidRDefault="002D3D8D" w:rsidP="002D3D8D">
      <w:pPr>
        <w:ind w:left="720" w:hanging="720"/>
      </w:pPr>
      <w:r>
        <w:t xml:space="preserve">2019 </w:t>
      </w:r>
      <w:r>
        <w:tab/>
        <w:t>Cognitive-Behavioral Therapy for Insomnia for Occupational Therapists is a 16-hour face-to-face professional continuing education course offering 1.6</w:t>
      </w:r>
      <w:r w:rsidR="00B60604">
        <w:t>s</w:t>
      </w:r>
      <w:r>
        <w:t xml:space="preserve"> CEU.</w:t>
      </w:r>
    </w:p>
    <w:p w14:paraId="139D47F6" w14:textId="5D9EC874" w:rsidR="002D3D8D" w:rsidRDefault="002D3D8D" w:rsidP="002D3D8D">
      <w:pPr>
        <w:ind w:left="720"/>
      </w:pPr>
      <w:r>
        <w:t>Summer Enrollment = 12</w:t>
      </w:r>
    </w:p>
    <w:p w14:paraId="27BB833A" w14:textId="77777777" w:rsidR="002D3D8D" w:rsidRDefault="002D3D8D" w:rsidP="002D3D8D"/>
    <w:p w14:paraId="2C555089" w14:textId="539D291B" w:rsidR="002D3D8D" w:rsidRDefault="002D3D8D" w:rsidP="002D3D8D">
      <w:pPr>
        <w:ind w:left="720" w:hanging="720"/>
      </w:pPr>
      <w:r>
        <w:t xml:space="preserve">2018 </w:t>
      </w:r>
      <w:r>
        <w:tab/>
        <w:t>Cognitive-Behavioral Therapy for Insomnia for Occupational Therapists is a 16-hour face-to-face professional continuing education course offering 1.6</w:t>
      </w:r>
      <w:r w:rsidR="00B60604">
        <w:t>s</w:t>
      </w:r>
      <w:r>
        <w:t xml:space="preserve"> CEU.</w:t>
      </w:r>
    </w:p>
    <w:p w14:paraId="021C8895" w14:textId="30C847B8" w:rsidR="002D3D8D" w:rsidRDefault="002D3D8D" w:rsidP="002D3D8D">
      <w:pPr>
        <w:ind w:firstLine="720"/>
      </w:pPr>
      <w:r>
        <w:t>Summer Enrollment = 9</w:t>
      </w:r>
    </w:p>
    <w:p w14:paraId="2AD6BDCA" w14:textId="77777777" w:rsidR="00B60604" w:rsidRDefault="00B60604" w:rsidP="002D3D8D">
      <w:pPr>
        <w:ind w:firstLine="720"/>
      </w:pPr>
    </w:p>
    <w:p w14:paraId="0AF11969" w14:textId="017FA342" w:rsidR="001F27EA" w:rsidRPr="00B87605" w:rsidRDefault="001F27EA" w:rsidP="000C0ED6">
      <w:pPr>
        <w:pStyle w:val="Heading4"/>
      </w:pPr>
      <w:r w:rsidRPr="00B87605">
        <w:t>Participation in Professional Development Activities Related to Teaching</w:t>
      </w:r>
    </w:p>
    <w:p w14:paraId="5E687602" w14:textId="77777777" w:rsidR="001F27EA" w:rsidRDefault="001F27EA" w:rsidP="0096033A"/>
    <w:p w14:paraId="688412A6" w14:textId="4FDBAB82" w:rsidR="00315AA7" w:rsidRDefault="004F5082" w:rsidP="004F5082">
      <w:pPr>
        <w:ind w:left="720" w:hanging="720"/>
      </w:pPr>
      <w:r>
        <w:t>2019</w:t>
      </w:r>
      <w:r>
        <w:tab/>
      </w:r>
      <w:r w:rsidR="00315AA7">
        <w:t>Sleep Hygiene Improvement in Firefighters Today (SHIFT). Service-Learning Faculty Mini-Grant. $965.</w:t>
      </w:r>
      <w:r>
        <w:t xml:space="preserve"> </w:t>
      </w:r>
      <w:r w:rsidR="00315AA7">
        <w:t>Role PI, Tori Crain Co-PI.</w:t>
      </w:r>
      <w:r w:rsidRPr="004F5082">
        <w:t xml:space="preserve"> </w:t>
      </w:r>
      <w:r>
        <w:t xml:space="preserve">Completed </w:t>
      </w:r>
      <w:r w:rsidRPr="004F5082">
        <w:t>2020</w:t>
      </w:r>
      <w:r>
        <w:t>.</w:t>
      </w:r>
    </w:p>
    <w:p w14:paraId="2DCC6809" w14:textId="77777777" w:rsidR="00315AA7" w:rsidRDefault="00315AA7" w:rsidP="00F258E3">
      <w:pPr>
        <w:ind w:left="720" w:hanging="720"/>
      </w:pPr>
    </w:p>
    <w:p w14:paraId="15BFF32B" w14:textId="77777777" w:rsidR="00FF3EA7" w:rsidRDefault="00FF3EA7" w:rsidP="00F258E3">
      <w:pPr>
        <w:ind w:left="720" w:hanging="720"/>
      </w:pPr>
      <w:r>
        <w:t>2017</w:t>
      </w:r>
      <w:r>
        <w:tab/>
        <w:t>Peer Teaching Observation conducted 1-25-2017, 3-8-2017, and 3-22-2017 within OT 641 by Merida McLure from the CSU library system.</w:t>
      </w:r>
    </w:p>
    <w:p w14:paraId="7FE0808C" w14:textId="77777777" w:rsidR="00FF3EA7" w:rsidRDefault="00FF3EA7" w:rsidP="00F258E3">
      <w:pPr>
        <w:ind w:left="720" w:hanging="720"/>
      </w:pPr>
    </w:p>
    <w:p w14:paraId="62B08972" w14:textId="77777777" w:rsidR="004C06B2" w:rsidRDefault="004C06B2" w:rsidP="00F258E3">
      <w:pPr>
        <w:ind w:left="720" w:hanging="720"/>
      </w:pPr>
      <w:r>
        <w:t xml:space="preserve">2014 </w:t>
      </w:r>
      <w:r>
        <w:tab/>
        <w:t>Peer Teaching Observation</w:t>
      </w:r>
      <w:r w:rsidR="005D5FE3">
        <w:t>s</w:t>
      </w:r>
      <w:r>
        <w:t xml:space="preserve"> conducted 10-20-14 and 12-15-14 within OT 631 by Dr. </w:t>
      </w:r>
      <w:r w:rsidR="00271343">
        <w:t xml:space="preserve">Deb </w:t>
      </w:r>
      <w:r>
        <w:t>Colbert</w:t>
      </w:r>
      <w:r w:rsidR="00F258E3" w:rsidRPr="00F258E3">
        <w:t>, The Institute for Teaching and Learning (TILT) at CSU</w:t>
      </w:r>
      <w:r>
        <w:t>.</w:t>
      </w:r>
    </w:p>
    <w:p w14:paraId="2995CDBB" w14:textId="77777777" w:rsidR="00271343" w:rsidRDefault="00271343" w:rsidP="001F27EA"/>
    <w:p w14:paraId="73024750" w14:textId="77777777" w:rsidR="00271343" w:rsidRDefault="00271343" w:rsidP="00F258E3">
      <w:pPr>
        <w:ind w:left="720" w:hanging="720"/>
      </w:pPr>
      <w:r>
        <w:t xml:space="preserve">2014 </w:t>
      </w:r>
      <w:r>
        <w:tab/>
        <w:t xml:space="preserve">Course Development Consultation 7-23-14 </w:t>
      </w:r>
      <w:r w:rsidR="0014640A">
        <w:t>within</w:t>
      </w:r>
      <w:r>
        <w:t xml:space="preserve"> OT 631 with Dr. Deb Colbert</w:t>
      </w:r>
      <w:r w:rsidR="00F258E3" w:rsidRPr="00F258E3">
        <w:t>, The Institute for Teaching and Learning (TILT) at CSU</w:t>
      </w:r>
      <w:r>
        <w:t>.</w:t>
      </w:r>
    </w:p>
    <w:p w14:paraId="19DA0DE3" w14:textId="77777777" w:rsidR="004C06B2" w:rsidRDefault="00271343" w:rsidP="00271343">
      <w:pPr>
        <w:ind w:left="720" w:hanging="720"/>
      </w:pPr>
      <w:r>
        <w:t xml:space="preserve">2014 </w:t>
      </w:r>
      <w:r>
        <w:tab/>
      </w:r>
      <w:r w:rsidR="004C06B2">
        <w:t>Peer Teaching Observation conducted 4-8-14 within OT 641 by Dr. Deb Colbert</w:t>
      </w:r>
      <w:r>
        <w:t>, The Institute for Teaching and Learning (TILT) at CSU</w:t>
      </w:r>
      <w:r w:rsidR="004C06B2">
        <w:t>.</w:t>
      </w:r>
    </w:p>
    <w:p w14:paraId="5D538818" w14:textId="77777777" w:rsidR="004C06B2" w:rsidRDefault="004C06B2" w:rsidP="001F27EA"/>
    <w:p w14:paraId="6898D742" w14:textId="77777777" w:rsidR="00E40C06" w:rsidRDefault="00E40C06" w:rsidP="001F27EA">
      <w:r w:rsidRPr="00E40C06">
        <w:t>2013</w:t>
      </w:r>
      <w:r w:rsidRPr="00E40C06">
        <w:tab/>
        <w:t>Colorado Campus Compact - Engaged Faculty Institute</w:t>
      </w:r>
      <w:r>
        <w:t>: Service Learning</w:t>
      </w:r>
      <w:r w:rsidRPr="00E40C06">
        <w:t>. Loveland, CO March 7-8.</w:t>
      </w:r>
    </w:p>
    <w:p w14:paraId="4A86F750" w14:textId="77777777" w:rsidR="00E40C06" w:rsidRDefault="00E40C06" w:rsidP="001F27EA"/>
    <w:p w14:paraId="36CA86F6" w14:textId="77777777" w:rsidR="000E3442" w:rsidRDefault="000E3442" w:rsidP="001F27EA">
      <w:r>
        <w:t>2012</w:t>
      </w:r>
      <w:r>
        <w:tab/>
        <w:t>Peer Teaching Observation conducted 4-16-12 within OT 641 by Dr. Barb Hooper.</w:t>
      </w:r>
    </w:p>
    <w:p w14:paraId="12A86F79" w14:textId="77777777" w:rsidR="000E3442" w:rsidRDefault="000E3442" w:rsidP="001F27EA"/>
    <w:p w14:paraId="62C94235" w14:textId="77777777" w:rsidR="001F27EA" w:rsidRDefault="001F27EA" w:rsidP="001F27EA">
      <w:r>
        <w:t>2011</w:t>
      </w:r>
      <w:r>
        <w:tab/>
        <w:t>Designing Courses for Integrative Learning: Theory, Research, Implementation &amp; Assessment</w:t>
      </w:r>
    </w:p>
    <w:p w14:paraId="5DFDCF82" w14:textId="77777777" w:rsidR="0049577B" w:rsidRDefault="001F27EA" w:rsidP="001F27EA">
      <w:r>
        <w:tab/>
        <w:t>Summer Institute. Center for Occupational Therapy Education. Colo</w:t>
      </w:r>
      <w:r w:rsidR="004E788A">
        <w:t>rado State University June 22-23</w:t>
      </w:r>
      <w:r>
        <w:t xml:space="preserve">. </w:t>
      </w:r>
      <w:r>
        <w:tab/>
        <w:t>Fort Collins, CO.</w:t>
      </w:r>
    </w:p>
    <w:p w14:paraId="6D0E8969" w14:textId="77777777" w:rsidR="00B169FB" w:rsidRDefault="00B169FB" w:rsidP="001F27EA"/>
    <w:p w14:paraId="61BA8385" w14:textId="77777777" w:rsidR="001F27EA" w:rsidRPr="00B87605" w:rsidRDefault="001F27EA" w:rsidP="000C0ED6">
      <w:pPr>
        <w:pStyle w:val="Heading3"/>
        <w:ind w:firstLine="0"/>
      </w:pPr>
      <w:r w:rsidRPr="000C0ED6">
        <w:rPr>
          <w:u w:val="none"/>
        </w:rPr>
        <w:t>ADVISING:</w:t>
      </w:r>
    </w:p>
    <w:p w14:paraId="4B546141" w14:textId="77777777" w:rsidR="001F27EA" w:rsidRDefault="001F27EA" w:rsidP="0096033A"/>
    <w:p w14:paraId="7F23CF94" w14:textId="77777777" w:rsidR="001F27EA" w:rsidRPr="000C0ED6" w:rsidRDefault="001F27EA" w:rsidP="000C0ED6">
      <w:pPr>
        <w:pStyle w:val="Heading4"/>
        <w:rPr>
          <w:u w:val="single"/>
        </w:rPr>
      </w:pPr>
      <w:r w:rsidRPr="00B87605">
        <w:tab/>
      </w:r>
      <w:r w:rsidRPr="000C0ED6">
        <w:rPr>
          <w:u w:val="single"/>
        </w:rPr>
        <w:t>STUDENT ADVISING/ GRADUATE SUPERVISION</w:t>
      </w:r>
      <w:r w:rsidR="004B1E77" w:rsidRPr="000C0ED6">
        <w:rPr>
          <w:u w:val="single"/>
        </w:rPr>
        <w:t xml:space="preserve"> -</w:t>
      </w:r>
      <w:r w:rsidR="007910FA" w:rsidRPr="000C0ED6">
        <w:rPr>
          <w:u w:val="single"/>
        </w:rPr>
        <w:t xml:space="preserve"> Past 5 Years</w:t>
      </w:r>
    </w:p>
    <w:p w14:paraId="1BDF6039" w14:textId="77777777" w:rsidR="001F27EA" w:rsidRDefault="001F27EA" w:rsidP="0096033A"/>
    <w:p w14:paraId="637B1D22" w14:textId="77777777" w:rsidR="009F25C2" w:rsidRDefault="009F25C2" w:rsidP="0096033A">
      <w:r>
        <w:tab/>
        <w:t>Occupational Therapy enrolls only graduate students</w:t>
      </w:r>
    </w:p>
    <w:p w14:paraId="0519848F" w14:textId="77777777" w:rsidR="009F25C2" w:rsidRDefault="009F25C2" w:rsidP="00067AFE">
      <w:pPr>
        <w:ind w:left="720"/>
        <w:rPr>
          <w:u w:val="single"/>
        </w:rPr>
      </w:pPr>
    </w:p>
    <w:p w14:paraId="3EFF284F" w14:textId="77777777" w:rsidR="0089045A" w:rsidRDefault="0089045A" w:rsidP="00067AFE">
      <w:pPr>
        <w:ind w:left="720"/>
        <w:rPr>
          <w:u w:val="single"/>
        </w:rPr>
      </w:pPr>
      <w:r w:rsidRPr="0089045A">
        <w:rPr>
          <w:u w:val="single"/>
        </w:rPr>
        <w:t>Graduate Students</w:t>
      </w:r>
      <w:r w:rsidR="004B1E77">
        <w:rPr>
          <w:u w:val="single"/>
        </w:rPr>
        <w:t xml:space="preserve"> -</w:t>
      </w:r>
      <w:r w:rsidR="00E31717">
        <w:rPr>
          <w:u w:val="single"/>
        </w:rPr>
        <w:t xml:space="preserve"> Colorado State University</w:t>
      </w:r>
      <w:r w:rsidRPr="0089045A">
        <w:rPr>
          <w:u w:val="single"/>
        </w:rPr>
        <w:t>:</w:t>
      </w:r>
    </w:p>
    <w:p w14:paraId="5DBA27AE" w14:textId="77777777" w:rsidR="0089045A" w:rsidRPr="0089045A" w:rsidRDefault="0089045A" w:rsidP="00067AFE">
      <w:pPr>
        <w:ind w:left="720"/>
        <w:rPr>
          <w:u w:val="single"/>
        </w:rPr>
      </w:pPr>
    </w:p>
    <w:p w14:paraId="499114E7" w14:textId="77777777" w:rsidR="001F27EA" w:rsidRPr="001A25EF" w:rsidRDefault="009F25C2" w:rsidP="00067AFE">
      <w:pPr>
        <w:ind w:left="720"/>
      </w:pPr>
      <w:r>
        <w:t xml:space="preserve">Current Graduate </w:t>
      </w:r>
      <w:r w:rsidR="00093A2A">
        <w:t>Committee Memberships (excluding those chaired)</w:t>
      </w:r>
    </w:p>
    <w:p w14:paraId="5DDBC1D3" w14:textId="1B26282F" w:rsidR="00093A2A" w:rsidRDefault="00C35A23" w:rsidP="001A25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</w:pPr>
      <w:r>
        <w:tab/>
      </w:r>
      <w:r w:rsidR="002F229C">
        <w:t>0</w:t>
      </w:r>
      <w:r w:rsidR="00093A2A">
        <w:tab/>
        <w:t># Plan C</w:t>
      </w:r>
    </w:p>
    <w:p w14:paraId="52A7A8AC" w14:textId="77777777" w:rsidR="00093A2A" w:rsidRDefault="00093A2A" w:rsidP="001A25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</w:pPr>
      <w:r>
        <w:lastRenderedPageBreak/>
        <w:tab/>
        <w:t>0</w:t>
      </w:r>
      <w:r>
        <w:tab/>
        <w:t># Plan B</w:t>
      </w:r>
    </w:p>
    <w:p w14:paraId="04FEB357" w14:textId="2756A481" w:rsidR="00093A2A" w:rsidRDefault="00093A2A" w:rsidP="001A25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</w:pPr>
      <w:r>
        <w:tab/>
      </w:r>
      <w:r w:rsidR="000A6AAC">
        <w:t>0</w:t>
      </w:r>
      <w:r>
        <w:tab/>
        <w:t># MS/MA</w:t>
      </w:r>
    </w:p>
    <w:p w14:paraId="3A32D6D0" w14:textId="3F02FB80" w:rsidR="00093A2A" w:rsidRDefault="00093A2A" w:rsidP="001A25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</w:pPr>
      <w:r>
        <w:tab/>
      </w:r>
      <w:r w:rsidR="000A6AAC">
        <w:t>4</w:t>
      </w:r>
      <w:r>
        <w:tab/>
        <w:t># PhD</w:t>
      </w:r>
    </w:p>
    <w:p w14:paraId="4B67CAF8" w14:textId="77777777" w:rsidR="00093A2A" w:rsidRDefault="00093A2A" w:rsidP="001A25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</w:pPr>
    </w:p>
    <w:p w14:paraId="67E26B07" w14:textId="77777777" w:rsidR="00093A2A" w:rsidRPr="001A25EF" w:rsidRDefault="00093A2A" w:rsidP="00093A2A">
      <w:pPr>
        <w:ind w:left="720"/>
      </w:pPr>
      <w:r>
        <w:t>Graduate Committee Memberships (for past 5 years not including those above)</w:t>
      </w:r>
    </w:p>
    <w:p w14:paraId="7430CAB3" w14:textId="47AC3570" w:rsidR="00093A2A" w:rsidRDefault="00C35A23" w:rsidP="00093A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</w:pPr>
      <w:r>
        <w:tab/>
      </w:r>
      <w:r w:rsidR="000A6AAC">
        <w:t>0</w:t>
      </w:r>
      <w:r w:rsidR="00093A2A">
        <w:tab/>
        <w:t># Plan C</w:t>
      </w:r>
    </w:p>
    <w:p w14:paraId="0EDD2918" w14:textId="77777777" w:rsidR="00093A2A" w:rsidRDefault="00093A2A" w:rsidP="00093A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</w:pPr>
      <w:r>
        <w:tab/>
        <w:t>0</w:t>
      </w:r>
      <w:r>
        <w:tab/>
        <w:t># Plan B</w:t>
      </w:r>
    </w:p>
    <w:p w14:paraId="557E3F21" w14:textId="405BFD3B" w:rsidR="00093A2A" w:rsidRDefault="00C35A23" w:rsidP="00093A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</w:pPr>
      <w:r>
        <w:tab/>
      </w:r>
      <w:r w:rsidR="000A6AAC">
        <w:t>1</w:t>
      </w:r>
      <w:r w:rsidR="00093A2A">
        <w:tab/>
        <w:t># MS/MA</w:t>
      </w:r>
    </w:p>
    <w:p w14:paraId="6748C4C7" w14:textId="417D64B1" w:rsidR="00D64EEC" w:rsidRDefault="00C35A23" w:rsidP="00D64E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</w:pPr>
      <w:r>
        <w:tab/>
      </w:r>
      <w:r w:rsidR="00F155FC">
        <w:t>5</w:t>
      </w:r>
      <w:r w:rsidR="00093A2A">
        <w:tab/>
        <w:t># PhD</w:t>
      </w:r>
    </w:p>
    <w:p w14:paraId="0FF55F26" w14:textId="77777777" w:rsidR="00EA2CA2" w:rsidRDefault="00EA2CA2" w:rsidP="00D64E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</w:pPr>
    </w:p>
    <w:p w14:paraId="3A07F56B" w14:textId="77777777" w:rsidR="00EA2CA2" w:rsidRPr="0089045A" w:rsidRDefault="00EA2CA2" w:rsidP="00D64E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  <w:rPr>
          <w:u w:val="single"/>
        </w:rPr>
      </w:pPr>
    </w:p>
    <w:p w14:paraId="6DB206CB" w14:textId="77777777" w:rsidR="00D64EEC" w:rsidRDefault="00D64EEC" w:rsidP="00D64EEC">
      <w:pPr>
        <w:ind w:firstLine="720"/>
        <w:rPr>
          <w:u w:val="single"/>
        </w:rPr>
      </w:pPr>
    </w:p>
    <w:p w14:paraId="61BB874A" w14:textId="77777777" w:rsidR="001A1697" w:rsidRPr="0089045A" w:rsidRDefault="00F2294C" w:rsidP="00D64EEC">
      <w:pPr>
        <w:ind w:firstLine="720"/>
        <w:rPr>
          <w:u w:val="single"/>
        </w:rPr>
      </w:pPr>
      <w:r w:rsidRPr="0089045A">
        <w:rPr>
          <w:u w:val="single"/>
        </w:rPr>
        <w:t>PhD D</w:t>
      </w:r>
      <w:r w:rsidR="004B1E77">
        <w:rPr>
          <w:u w:val="single"/>
        </w:rPr>
        <w:t>issertation Chair -</w:t>
      </w:r>
      <w:r w:rsidRPr="0089045A">
        <w:rPr>
          <w:u w:val="single"/>
        </w:rPr>
        <w:t xml:space="preserve"> Colorado State University Occupational Therapy Department</w:t>
      </w:r>
    </w:p>
    <w:p w14:paraId="7242114C" w14:textId="77777777" w:rsidR="00F2294C" w:rsidRDefault="00F2294C" w:rsidP="007512C3"/>
    <w:p w14:paraId="3DB8E6CA" w14:textId="028CA336" w:rsidR="00D402BB" w:rsidRDefault="00D402BB" w:rsidP="00F155FC">
      <w:pPr>
        <w:ind w:left="720"/>
      </w:pPr>
      <w:r>
        <w:t>Eko Sumaryanto - 202</w:t>
      </w:r>
      <w:r w:rsidR="00D62CCC">
        <w:t>1</w:t>
      </w:r>
      <w:r>
        <w:t xml:space="preserve"> – </w:t>
      </w:r>
      <w:r w:rsidR="00D62CCC">
        <w:t>present</w:t>
      </w:r>
      <w:r>
        <w:t xml:space="preserve">. </w:t>
      </w:r>
      <w:r w:rsidRPr="00D402BB">
        <w:rPr>
          <w:i/>
          <w:iCs/>
        </w:rPr>
        <w:t>TBD</w:t>
      </w:r>
    </w:p>
    <w:p w14:paraId="797AA86C" w14:textId="77777777" w:rsidR="00315AA7" w:rsidRDefault="004B1E77" w:rsidP="00315AA7">
      <w:pPr>
        <w:ind w:left="720"/>
      </w:pPr>
      <w:r>
        <w:t>Adam Kinney -</w:t>
      </w:r>
      <w:r w:rsidR="00C35A23">
        <w:t xml:space="preserve"> 2016-2019</w:t>
      </w:r>
      <w:r w:rsidR="00315AA7">
        <w:t xml:space="preserve">. </w:t>
      </w:r>
      <w:r w:rsidR="00315AA7" w:rsidRPr="00315AA7">
        <w:rPr>
          <w:i/>
        </w:rPr>
        <w:t xml:space="preserve"> </w:t>
      </w:r>
      <w:r w:rsidR="00315AA7" w:rsidRPr="009906AB">
        <w:rPr>
          <w:i/>
        </w:rPr>
        <w:t xml:space="preserve">The process by which combat-exposed student veterans achieve a </w:t>
      </w:r>
      <w:r w:rsidR="00315AA7" w:rsidRPr="009906AB">
        <w:rPr>
          <w:i/>
        </w:rPr>
        <w:br/>
        <w:t>meaningful and purposeful life.</w:t>
      </w:r>
    </w:p>
    <w:p w14:paraId="719C3DA7" w14:textId="77777777" w:rsidR="00F2294C" w:rsidRDefault="00F2294C" w:rsidP="00F2294C"/>
    <w:p w14:paraId="11F62AC7" w14:textId="77777777" w:rsidR="004A72A5" w:rsidRDefault="004A72A5" w:rsidP="00F2294C"/>
    <w:p w14:paraId="2BD3D88E" w14:textId="77777777" w:rsidR="005B2EE6" w:rsidRDefault="003339FB" w:rsidP="00D64EEC">
      <w:pPr>
        <w:spacing w:after="240"/>
        <w:ind w:firstLine="720"/>
      </w:pPr>
      <w:r w:rsidRPr="0089045A">
        <w:rPr>
          <w:u w:val="single"/>
        </w:rPr>
        <w:t xml:space="preserve">Research </w:t>
      </w:r>
      <w:r w:rsidR="0014640A">
        <w:rPr>
          <w:u w:val="single"/>
        </w:rPr>
        <w:t>Advisor as</w:t>
      </w:r>
      <w:r w:rsidR="00F2294C" w:rsidRPr="0089045A">
        <w:rPr>
          <w:u w:val="single"/>
        </w:rPr>
        <w:t xml:space="preserve"> </w:t>
      </w:r>
      <w:r w:rsidR="005B2EE6" w:rsidRPr="0089045A">
        <w:rPr>
          <w:u w:val="single"/>
        </w:rPr>
        <w:t xml:space="preserve">Thesis Chair - Colorado State University Occupational Therapy Department </w:t>
      </w:r>
    </w:p>
    <w:p w14:paraId="79278544" w14:textId="00BB6D46" w:rsidR="00C35A23" w:rsidRDefault="00814A79" w:rsidP="003339FB">
      <w:pPr>
        <w:ind w:left="720"/>
      </w:pPr>
      <w:r>
        <w:t xml:space="preserve">Emily Lovell – 2022-2023: </w:t>
      </w:r>
      <w:r w:rsidR="009777D7" w:rsidRPr="009777D7">
        <w:rPr>
          <w:i/>
          <w:iCs/>
        </w:rPr>
        <w:t>A case study of cognitive-behavioral therapy for insomnia in a medically complex case</w:t>
      </w:r>
      <w:r w:rsidR="009777D7">
        <w:t>.</w:t>
      </w:r>
      <w:r>
        <w:br/>
      </w:r>
      <w:r w:rsidR="00C35A23">
        <w:t xml:space="preserve">Lindsay Kallman – 2017-2018: </w:t>
      </w:r>
      <w:r w:rsidR="00C35A23" w:rsidRPr="00C35A23">
        <w:rPr>
          <w:i/>
        </w:rPr>
        <w:t>Associations between sleep problems, meaningful activity, and meaning in life in a college sample.</w:t>
      </w:r>
      <w:r w:rsidR="00C35A23">
        <w:t xml:space="preserve"> Student withdrew from thesis in 2018.</w:t>
      </w:r>
      <w:r w:rsidR="00C35A23" w:rsidRPr="00C35A23">
        <w:t xml:space="preserve"> </w:t>
      </w:r>
    </w:p>
    <w:p w14:paraId="7C307F0E" w14:textId="77777777" w:rsidR="003339FB" w:rsidRPr="00B22C7E" w:rsidRDefault="003339FB" w:rsidP="003339FB">
      <w:pPr>
        <w:ind w:left="720"/>
      </w:pPr>
      <w:r>
        <w:t>Jessi</w:t>
      </w:r>
      <w:r w:rsidR="00EE2108">
        <w:t>ca Smith - 2015</w:t>
      </w:r>
      <w:r w:rsidR="0014640A">
        <w:t>-</w:t>
      </w:r>
      <w:r>
        <w:t xml:space="preserve">2017: </w:t>
      </w:r>
      <w:r w:rsidR="00184C62" w:rsidRPr="00184C62">
        <w:rPr>
          <w:i/>
        </w:rPr>
        <w:t>The e</w:t>
      </w:r>
      <w:r w:rsidR="008B11B0">
        <w:rPr>
          <w:i/>
        </w:rPr>
        <w:t>xperience of post-9/11 veterans</w:t>
      </w:r>
      <w:r w:rsidR="00184C62" w:rsidRPr="00184C62">
        <w:rPr>
          <w:i/>
        </w:rPr>
        <w:t xml:space="preserve"> with chronic insomnia participating in a cognitive behavioral therapy for insomnia intervention in college</w:t>
      </w:r>
      <w:r w:rsidR="00184C62">
        <w:t>.</w:t>
      </w:r>
    </w:p>
    <w:p w14:paraId="6B8737F1" w14:textId="77777777" w:rsidR="003339FB" w:rsidRDefault="00EE2108" w:rsidP="003339FB">
      <w:pPr>
        <w:ind w:left="720"/>
      </w:pPr>
      <w:r>
        <w:t>Rebecca Reinhardt - 2014</w:t>
      </w:r>
      <w:r w:rsidR="0014640A">
        <w:t>-</w:t>
      </w:r>
      <w:r w:rsidR="003339FB">
        <w:t xml:space="preserve">2016: </w:t>
      </w:r>
      <w:r w:rsidR="003339FB">
        <w:rPr>
          <w:i/>
        </w:rPr>
        <w:t xml:space="preserve">Validation of the Veterans’ Social and Community Participation Assessment (VSCPA) in </w:t>
      </w:r>
      <w:r w:rsidR="003339FB" w:rsidRPr="00F2294C">
        <w:rPr>
          <w:i/>
        </w:rPr>
        <w:t>post-9/11 veterans in college</w:t>
      </w:r>
      <w:r w:rsidR="00184C62">
        <w:rPr>
          <w:i/>
        </w:rPr>
        <w:t>.</w:t>
      </w:r>
    </w:p>
    <w:p w14:paraId="3D79FC22" w14:textId="77777777" w:rsidR="003339FB" w:rsidRDefault="0089045A" w:rsidP="001F4721">
      <w:pPr>
        <w:ind w:left="720"/>
      </w:pPr>
      <w:r>
        <w:t>Samantha Dutra</w:t>
      </w:r>
      <w:r w:rsidR="003339FB" w:rsidRPr="003339FB">
        <w:t xml:space="preserve"> - 2013-2015: </w:t>
      </w:r>
      <w:r w:rsidR="003339FB" w:rsidRPr="00184C62">
        <w:rPr>
          <w:i/>
        </w:rPr>
        <w:t>Psychosocial characteristics of student veterans with service-related disabilities: Implications for further research and occupational therapy involvement</w:t>
      </w:r>
      <w:r w:rsidR="00184C62">
        <w:t>.</w:t>
      </w:r>
    </w:p>
    <w:p w14:paraId="0BCA6744" w14:textId="77777777" w:rsidR="006B7529" w:rsidRDefault="005B2EE6" w:rsidP="00D64EEC">
      <w:pPr>
        <w:spacing w:after="120"/>
        <w:ind w:left="720"/>
        <w:rPr>
          <w:i/>
        </w:rPr>
      </w:pPr>
      <w:r>
        <w:t>Morgan Rumble - 2011-2013</w:t>
      </w:r>
      <w:r w:rsidR="001F4721">
        <w:t xml:space="preserve">: </w:t>
      </w:r>
      <w:r w:rsidR="00184C62" w:rsidRPr="00184C62">
        <w:rPr>
          <w:i/>
        </w:rPr>
        <w:t>M</w:t>
      </w:r>
      <w:r w:rsidR="001F4721" w:rsidRPr="00351E02">
        <w:rPr>
          <w:i/>
        </w:rPr>
        <w:t>eaning in occupation: a meta-synthesis of eleven qualitative research articles from the Journal of Occupational Science</w:t>
      </w:r>
      <w:r w:rsidR="00184C62">
        <w:rPr>
          <w:i/>
        </w:rPr>
        <w:t>.</w:t>
      </w:r>
    </w:p>
    <w:p w14:paraId="6EE8570B" w14:textId="77777777" w:rsidR="0090403F" w:rsidRDefault="0090403F" w:rsidP="00D64EEC">
      <w:pPr>
        <w:spacing w:after="120"/>
        <w:ind w:left="720"/>
        <w:rPr>
          <w:i/>
        </w:rPr>
      </w:pPr>
    </w:p>
    <w:p w14:paraId="43CC7CA9" w14:textId="77777777" w:rsidR="005F12EB" w:rsidRPr="0089045A" w:rsidRDefault="005F12EB" w:rsidP="00DF7F43">
      <w:pPr>
        <w:ind w:firstLine="720"/>
        <w:rPr>
          <w:u w:val="single"/>
        </w:rPr>
      </w:pPr>
      <w:r w:rsidRPr="0089045A">
        <w:rPr>
          <w:u w:val="single"/>
        </w:rPr>
        <w:t>Doctoral</w:t>
      </w:r>
      <w:r w:rsidR="004B1E77">
        <w:rPr>
          <w:u w:val="single"/>
        </w:rPr>
        <w:t xml:space="preserve"> Dissertation Committee Member -</w:t>
      </w:r>
      <w:r w:rsidRPr="0089045A">
        <w:rPr>
          <w:u w:val="single"/>
        </w:rPr>
        <w:t xml:space="preserve"> Colorado State University</w:t>
      </w:r>
    </w:p>
    <w:p w14:paraId="16D734E4" w14:textId="77777777" w:rsidR="005F12EB" w:rsidRDefault="005F12EB" w:rsidP="00DF7F43">
      <w:pPr>
        <w:ind w:firstLine="720"/>
      </w:pPr>
    </w:p>
    <w:p w14:paraId="5EDA6B3B" w14:textId="6F94B9C9" w:rsidR="00830C0C" w:rsidRDefault="00830C0C" w:rsidP="00930D82">
      <w:pPr>
        <w:ind w:left="720"/>
      </w:pPr>
      <w:r>
        <w:t>Patrice Arkfeld – 2025 – TBD – Department of Psychology</w:t>
      </w:r>
    </w:p>
    <w:p w14:paraId="26E6CA4C" w14:textId="41651B70" w:rsidR="00EA4B48" w:rsidRDefault="00EA4B48" w:rsidP="00930D82">
      <w:pPr>
        <w:ind w:left="720"/>
      </w:pPr>
      <w:r>
        <w:t>Tyler Inman – 2024 – TBD – Department of Health and Exercise Science</w:t>
      </w:r>
    </w:p>
    <w:p w14:paraId="2B6303AD" w14:textId="6C34211A" w:rsidR="009777D7" w:rsidRDefault="009777D7" w:rsidP="00930D82">
      <w:pPr>
        <w:ind w:left="720"/>
      </w:pPr>
      <w:r>
        <w:t>Dylan Marsh – 2023 – TBD - Department of Psychology</w:t>
      </w:r>
    </w:p>
    <w:p w14:paraId="15253041" w14:textId="315BD765" w:rsidR="00262262" w:rsidRDefault="00262262" w:rsidP="00930D82">
      <w:pPr>
        <w:ind w:left="720"/>
      </w:pPr>
      <w:r>
        <w:t xml:space="preserve">Sarah Long </w:t>
      </w:r>
      <w:r w:rsidR="0057512D">
        <w:t xml:space="preserve">– 2021 </w:t>
      </w:r>
      <w:r>
        <w:t xml:space="preserve">– </w:t>
      </w:r>
      <w:r w:rsidR="0057512D">
        <w:rPr>
          <w:i/>
          <w:iCs/>
        </w:rPr>
        <w:t>A</w:t>
      </w:r>
      <w:r w:rsidR="0057512D" w:rsidRPr="001F3126">
        <w:rPr>
          <w:i/>
          <w:iCs/>
        </w:rPr>
        <w:t xml:space="preserve">nalytical injustice league: </w:t>
      </w:r>
      <w:r w:rsidR="0057512D">
        <w:rPr>
          <w:i/>
          <w:iCs/>
        </w:rPr>
        <w:t>U</w:t>
      </w:r>
      <w:r w:rsidR="0057512D" w:rsidRPr="001F3126">
        <w:rPr>
          <w:i/>
          <w:iCs/>
        </w:rPr>
        <w:t>nderstanding statistical manipulation of student retention data using modifications methods for missing values</w:t>
      </w:r>
      <w:r w:rsidR="001F3126">
        <w:t xml:space="preserve"> - </w:t>
      </w:r>
      <w:r>
        <w:t>School of Education</w:t>
      </w:r>
      <w:r w:rsidR="001F3126">
        <w:t>.</w:t>
      </w:r>
    </w:p>
    <w:p w14:paraId="13E88146" w14:textId="1CEA507E" w:rsidR="00930D82" w:rsidRDefault="00930D82" w:rsidP="00930D82">
      <w:pPr>
        <w:ind w:left="720"/>
      </w:pPr>
      <w:r>
        <w:t>Rebecca Brossoit – 2019-</w:t>
      </w:r>
      <w:r w:rsidR="0057512D">
        <w:t>2021</w:t>
      </w:r>
      <w:r w:rsidRPr="00930D82">
        <w:t xml:space="preserve"> </w:t>
      </w:r>
      <w:r w:rsidR="0057512D" w:rsidRPr="0057512D">
        <w:rPr>
          <w:i/>
          <w:iCs/>
        </w:rPr>
        <w:t>E</w:t>
      </w:r>
      <w:r w:rsidR="0057512D" w:rsidRPr="00930D82">
        <w:rPr>
          <w:i/>
          <w:iCs/>
        </w:rPr>
        <w:t xml:space="preserve">ngaging with nature and work: </w:t>
      </w:r>
      <w:r w:rsidR="0057512D">
        <w:rPr>
          <w:i/>
          <w:iCs/>
        </w:rPr>
        <w:t>A</w:t>
      </w:r>
      <w:r w:rsidR="0057512D" w:rsidRPr="00930D82">
        <w:rPr>
          <w:i/>
          <w:iCs/>
        </w:rPr>
        <w:t>ssociations among the outdoor environment and employee outcome</w:t>
      </w:r>
      <w:r w:rsidRPr="00930D82">
        <w:rPr>
          <w:i/>
          <w:iCs/>
        </w:rPr>
        <w:t>s</w:t>
      </w:r>
      <w:r>
        <w:t xml:space="preserve"> – Department of Psychology</w:t>
      </w:r>
    </w:p>
    <w:p w14:paraId="107BDD91" w14:textId="57B9F493" w:rsidR="00930D82" w:rsidRPr="00930D82" w:rsidRDefault="00315AA7" w:rsidP="00930D82">
      <w:pPr>
        <w:ind w:left="720"/>
        <w:rPr>
          <w:i/>
        </w:rPr>
      </w:pPr>
      <w:r>
        <w:t xml:space="preserve">TK Stoudt – 2019-ongoing – School of Education. </w:t>
      </w:r>
      <w:r w:rsidRPr="00322866">
        <w:rPr>
          <w:i/>
        </w:rPr>
        <w:t>TBD</w:t>
      </w:r>
    </w:p>
    <w:p w14:paraId="0DE1CB54" w14:textId="0E7B5E76" w:rsidR="00315AA7" w:rsidRPr="00930D82" w:rsidRDefault="00315AA7" w:rsidP="00315AA7">
      <w:pPr>
        <w:ind w:left="720"/>
        <w:rPr>
          <w:iCs/>
        </w:rPr>
      </w:pPr>
      <w:r>
        <w:t>Elizabeth Jac</w:t>
      </w:r>
      <w:r w:rsidR="00733452">
        <w:t>h</w:t>
      </w:r>
      <w:r>
        <w:t xml:space="preserve"> – 2019-</w:t>
      </w:r>
      <w:r w:rsidR="00D402BB">
        <w:t>2020</w:t>
      </w:r>
      <w:r>
        <w:t xml:space="preserve"> –</w:t>
      </w:r>
      <w:r>
        <w:rPr>
          <w:i/>
        </w:rPr>
        <w:t>Postdoctoral fellow’s attitudes toward immigration and undocumented students’ pursuit of higher education: A mixed methods study</w:t>
      </w:r>
      <w:r w:rsidR="00930D82">
        <w:rPr>
          <w:iCs/>
        </w:rPr>
        <w:t xml:space="preserve"> </w:t>
      </w:r>
      <w:r w:rsidR="009777D7">
        <w:rPr>
          <w:iCs/>
        </w:rPr>
        <w:t>-</w:t>
      </w:r>
      <w:r w:rsidR="00930D82">
        <w:rPr>
          <w:iCs/>
        </w:rPr>
        <w:t xml:space="preserve"> School of Education.</w:t>
      </w:r>
    </w:p>
    <w:p w14:paraId="2A420E03" w14:textId="32F384BC" w:rsidR="00AB7CA2" w:rsidRDefault="00AB7CA2" w:rsidP="00D07B58">
      <w:pPr>
        <w:ind w:left="720"/>
      </w:pPr>
      <w:r>
        <w:lastRenderedPageBreak/>
        <w:t>Julie Silver-Seidle - 2016-</w:t>
      </w:r>
      <w:r w:rsidR="00930D82">
        <w:t>2020</w:t>
      </w:r>
      <w:r>
        <w:t xml:space="preserve"> – </w:t>
      </w:r>
      <w:r w:rsidR="00930D82" w:rsidRPr="00930D82">
        <w:rPr>
          <w:i/>
          <w:iCs/>
        </w:rPr>
        <w:t xml:space="preserve">Life after caregiving: Understanding everyday resilience in the </w:t>
      </w:r>
      <w:proofErr w:type="spellStart"/>
      <w:r w:rsidR="00930D82" w:rsidRPr="00930D82">
        <w:rPr>
          <w:i/>
          <w:iCs/>
        </w:rPr>
        <w:t>contect</w:t>
      </w:r>
      <w:proofErr w:type="spellEnd"/>
      <w:r w:rsidR="00930D82" w:rsidRPr="00930D82">
        <w:rPr>
          <w:i/>
          <w:iCs/>
        </w:rPr>
        <w:t xml:space="preserve"> of the bereavement phase of the caregiver journey</w:t>
      </w:r>
      <w:r w:rsidR="00930D82">
        <w:t xml:space="preserve"> - </w:t>
      </w:r>
      <w:r>
        <w:t xml:space="preserve">Occupational and Rehabilitation Science. </w:t>
      </w:r>
      <w:r w:rsidRPr="00AB7CA2">
        <w:rPr>
          <w:i/>
        </w:rPr>
        <w:t>TBD</w:t>
      </w:r>
    </w:p>
    <w:p w14:paraId="43206148" w14:textId="51A18672" w:rsidR="009E306E" w:rsidRDefault="009E306E" w:rsidP="00D07B58">
      <w:pPr>
        <w:ind w:left="720"/>
      </w:pPr>
      <w:r>
        <w:t>Cassandra Hatt - 2016-</w:t>
      </w:r>
      <w:r w:rsidR="0071472D">
        <w:t>2022</w:t>
      </w:r>
      <w:r>
        <w:t xml:space="preserve"> – Applied Development Sciences. </w:t>
      </w:r>
      <w:r w:rsidRPr="009E306E">
        <w:rPr>
          <w:i/>
        </w:rPr>
        <w:t>TBD</w:t>
      </w:r>
    </w:p>
    <w:p w14:paraId="4C40D8FA" w14:textId="77777777" w:rsidR="00351E02" w:rsidRDefault="0014640A" w:rsidP="00D07B58">
      <w:pPr>
        <w:ind w:left="720"/>
      </w:pPr>
      <w:r>
        <w:t>Kyla Dvorak -</w:t>
      </w:r>
      <w:r w:rsidR="00D07B58">
        <w:t xml:space="preserve"> 2014</w:t>
      </w:r>
      <w:r w:rsidR="00EE2108">
        <w:t>-</w:t>
      </w:r>
      <w:r w:rsidR="00D07B58">
        <w:t>2016</w:t>
      </w:r>
      <w:r w:rsidR="004563F7">
        <w:t xml:space="preserve"> -</w:t>
      </w:r>
      <w:r w:rsidR="00351E02" w:rsidRPr="00351E02">
        <w:t xml:space="preserve"> Organizational Psychology</w:t>
      </w:r>
      <w:r w:rsidR="00D07B58">
        <w:t xml:space="preserve">. </w:t>
      </w:r>
      <w:r w:rsidR="00D07B58" w:rsidRPr="00D07B58">
        <w:rPr>
          <w:i/>
        </w:rPr>
        <w:t>Theoretical antecedents and positive employee work experiences of job crafting.</w:t>
      </w:r>
    </w:p>
    <w:p w14:paraId="6ED0D625" w14:textId="77777777" w:rsidR="00613806" w:rsidRDefault="00613806" w:rsidP="006B7529">
      <w:pPr>
        <w:ind w:left="720"/>
      </w:pPr>
      <w:r>
        <w:t>Jennifer Barenz - 2014</w:t>
      </w:r>
      <w:r w:rsidR="0014640A">
        <w:t>-</w:t>
      </w:r>
      <w:r w:rsidR="004563F7">
        <w:t xml:space="preserve">2016 </w:t>
      </w:r>
      <w:r w:rsidRPr="00613806">
        <w:t>- Counseling Psychology</w:t>
      </w:r>
      <w:r w:rsidR="006B7529">
        <w:t xml:space="preserve">. </w:t>
      </w:r>
      <w:r w:rsidR="006B7529" w:rsidRPr="006B7529">
        <w:rPr>
          <w:i/>
        </w:rPr>
        <w:t>Modeling effects of trauma and stress on disordered eating and substance abuse: The role of experiential avoidance and meaning in life</w:t>
      </w:r>
    </w:p>
    <w:p w14:paraId="5CB435C9" w14:textId="77777777" w:rsidR="005F12EB" w:rsidRDefault="00EE2108" w:rsidP="001B1C02">
      <w:pPr>
        <w:ind w:left="720"/>
      </w:pPr>
      <w:r>
        <w:t>Jina Ahn - 2014</w:t>
      </w:r>
      <w:r w:rsidR="0014640A">
        <w:t>-</w:t>
      </w:r>
      <w:r w:rsidR="00E47689">
        <w:t>2015</w:t>
      </w:r>
      <w:r w:rsidR="004563F7">
        <w:t xml:space="preserve"> </w:t>
      </w:r>
      <w:r w:rsidR="000F7139">
        <w:t>-</w:t>
      </w:r>
      <w:r w:rsidR="005F12EB">
        <w:t xml:space="preserve"> </w:t>
      </w:r>
      <w:r w:rsidR="000F7139">
        <w:t xml:space="preserve">Organizational Psychology. </w:t>
      </w:r>
      <w:r w:rsidR="004563F7">
        <w:rPr>
          <w:i/>
        </w:rPr>
        <w:t>The experience of career c</w:t>
      </w:r>
      <w:r w:rsidR="00E47689" w:rsidRPr="00F2294C">
        <w:rPr>
          <w:i/>
        </w:rPr>
        <w:t xml:space="preserve">hange </w:t>
      </w:r>
      <w:r w:rsidR="004563F7">
        <w:rPr>
          <w:i/>
        </w:rPr>
        <w:t>driven by a sense of c</w:t>
      </w:r>
      <w:r w:rsidR="00E47689" w:rsidRPr="00F2294C">
        <w:rPr>
          <w:i/>
        </w:rPr>
        <w:t>alling: An interpretive phenomenological analysis approach</w:t>
      </w:r>
    </w:p>
    <w:p w14:paraId="0880530A" w14:textId="77777777" w:rsidR="00D9485C" w:rsidRDefault="00D9485C" w:rsidP="00DF7F43">
      <w:pPr>
        <w:ind w:firstLine="720"/>
        <w:rPr>
          <w:u w:val="single"/>
        </w:rPr>
      </w:pPr>
    </w:p>
    <w:p w14:paraId="3DFE5324" w14:textId="77777777" w:rsidR="00DF7F43" w:rsidRPr="0089045A" w:rsidRDefault="00DF7F43" w:rsidP="00DF7F43">
      <w:pPr>
        <w:ind w:firstLine="720"/>
        <w:rPr>
          <w:u w:val="single"/>
        </w:rPr>
      </w:pPr>
      <w:r w:rsidRPr="0089045A">
        <w:rPr>
          <w:u w:val="single"/>
        </w:rPr>
        <w:t xml:space="preserve">Thesis </w:t>
      </w:r>
      <w:r w:rsidR="00054D99">
        <w:rPr>
          <w:u w:val="single"/>
        </w:rPr>
        <w:t xml:space="preserve">and Masters’ Project </w:t>
      </w:r>
      <w:r w:rsidRPr="0089045A">
        <w:rPr>
          <w:u w:val="single"/>
        </w:rPr>
        <w:t>Committee Member - Colorado State University</w:t>
      </w:r>
    </w:p>
    <w:p w14:paraId="60C861DF" w14:textId="77777777" w:rsidR="00DF7F43" w:rsidRDefault="00DF7F43" w:rsidP="00DF7F43">
      <w:pPr>
        <w:ind w:firstLine="720"/>
      </w:pPr>
    </w:p>
    <w:p w14:paraId="27908B13" w14:textId="3C4AFA73" w:rsidR="005003F2" w:rsidRDefault="005003F2" w:rsidP="00AB7601">
      <w:pPr>
        <w:ind w:left="720"/>
      </w:pPr>
      <w:proofErr w:type="spellStart"/>
      <w:r>
        <w:t>J</w:t>
      </w:r>
      <w:r w:rsidR="003D31FA">
        <w:t>’Michael</w:t>
      </w:r>
      <w:proofErr w:type="spellEnd"/>
      <w:r>
        <w:t xml:space="preserve"> Wedderburn – 2022–</w:t>
      </w:r>
      <w:r w:rsidR="00F101DC">
        <w:t>2023</w:t>
      </w:r>
      <w:r>
        <w:t xml:space="preserve"> – Health and Exercise Science: Effects of sleep extension on cognitive and motor functioning in ROTC cadets.</w:t>
      </w:r>
    </w:p>
    <w:p w14:paraId="025F8108" w14:textId="590095E7" w:rsidR="00B169FB" w:rsidRDefault="00B169FB" w:rsidP="00AB7601">
      <w:pPr>
        <w:ind w:left="720"/>
      </w:pPr>
      <w:r>
        <w:t>Dylan R. Marsh 2018-</w:t>
      </w:r>
      <w:r w:rsidR="009777D7">
        <w:t>2023</w:t>
      </w:r>
      <w:r>
        <w:t xml:space="preserve"> – Psychology: Development of the Situational Momentary Meaningfulness Questionnaire (SMMQ)</w:t>
      </w:r>
    </w:p>
    <w:p w14:paraId="24E5BB4B" w14:textId="77777777" w:rsidR="00C35A23" w:rsidRDefault="00C35A23" w:rsidP="00C35A23">
      <w:pPr>
        <w:ind w:left="720"/>
      </w:pPr>
      <w:r>
        <w:t>Patrisha Brady 2017-2018 - What</w:t>
      </w:r>
      <w:r w:rsidRPr="00C35A23">
        <w:t xml:space="preserve"> </w:t>
      </w:r>
      <w:r>
        <w:t>children do on the playground: A Rasch analysis approach.</w:t>
      </w:r>
    </w:p>
    <w:p w14:paraId="1C4EE63F" w14:textId="77777777" w:rsidR="00C35A23" w:rsidRPr="00C35A23" w:rsidRDefault="00C35A23" w:rsidP="00C35A23">
      <w:pPr>
        <w:ind w:left="720"/>
      </w:pPr>
      <w:r w:rsidRPr="00C35A23">
        <w:t>Christopher Coats, Erica deDufour, Echo Gates, Kristin Heil, Shaun Hill, Stacey McClellan, Vivian Parry, &amp; Eric Schreiber - 2017 - Social Work: 18th Judicial District Veterans Treatment Court: Program Evaluation</w:t>
      </w:r>
    </w:p>
    <w:p w14:paraId="19E3B9A2" w14:textId="77777777" w:rsidR="00AF6DF8" w:rsidRDefault="00C35A23" w:rsidP="00AB7601">
      <w:pPr>
        <w:ind w:left="720"/>
      </w:pPr>
      <w:r>
        <w:t xml:space="preserve">Ranell Balls Werre - 2016 - </w:t>
      </w:r>
      <w:r w:rsidR="0055718B">
        <w:t>ongoing</w:t>
      </w:r>
      <w:r w:rsidR="00AF6DF8">
        <w:t xml:space="preserve"> – Music: </w:t>
      </w:r>
      <w:r w:rsidR="00AF6DF8" w:rsidRPr="00AF6DF8">
        <w:rPr>
          <w:i/>
        </w:rPr>
        <w:t>TDB</w:t>
      </w:r>
    </w:p>
    <w:p w14:paraId="50553EE9" w14:textId="77777777" w:rsidR="00AB7601" w:rsidRDefault="00EE2108" w:rsidP="00AB7601">
      <w:pPr>
        <w:ind w:left="720"/>
      </w:pPr>
      <w:r>
        <w:t xml:space="preserve">Megan </w:t>
      </w:r>
      <w:proofErr w:type="spellStart"/>
      <w:r>
        <w:t>Keigly</w:t>
      </w:r>
      <w:proofErr w:type="spellEnd"/>
      <w:r>
        <w:t xml:space="preserve"> - 2014</w:t>
      </w:r>
      <w:r w:rsidR="0014640A">
        <w:t>-</w:t>
      </w:r>
      <w:r w:rsidR="00AB7601">
        <w:t>2015</w:t>
      </w:r>
      <w:r w:rsidR="0014640A">
        <w:t xml:space="preserve"> -</w:t>
      </w:r>
      <w:r w:rsidR="00613806">
        <w:t xml:space="preserve"> </w:t>
      </w:r>
      <w:r w:rsidR="00613806" w:rsidRPr="00AB7601">
        <w:t>Human Development and Family Studies</w:t>
      </w:r>
      <w:r w:rsidR="00AB7601" w:rsidRPr="00AB7601">
        <w:t>:</w:t>
      </w:r>
      <w:r w:rsidR="00AB7601" w:rsidRPr="00AB7601">
        <w:rPr>
          <w:i/>
        </w:rPr>
        <w:t xml:space="preserve"> Participation in SOS outreach: A positive youth development program</w:t>
      </w:r>
    </w:p>
    <w:p w14:paraId="715B6049" w14:textId="77777777" w:rsidR="00351E02" w:rsidRDefault="00EE2108" w:rsidP="00AB7601">
      <w:pPr>
        <w:ind w:left="720"/>
      </w:pPr>
      <w:r>
        <w:t>Kate Brough - 2012-</w:t>
      </w:r>
      <w:r w:rsidR="006B41E3">
        <w:t>2015</w:t>
      </w:r>
      <w:r w:rsidR="00351E02" w:rsidRPr="00351E02">
        <w:t xml:space="preserve"> - Occupational Therapy:</w:t>
      </w:r>
      <w:r w:rsidR="006B41E3">
        <w:t xml:space="preserve"> </w:t>
      </w:r>
      <w:r w:rsidR="006B41E3" w:rsidRPr="006B41E3">
        <w:rPr>
          <w:i/>
        </w:rPr>
        <w:t>Factors associated with college students’ perceived stress</w:t>
      </w:r>
    </w:p>
    <w:p w14:paraId="5989C315" w14:textId="77777777" w:rsidR="0045272D" w:rsidRDefault="00EE2108" w:rsidP="00351E02">
      <w:pPr>
        <w:ind w:left="720"/>
      </w:pPr>
      <w:r>
        <w:t>Beth Hoesly - 2012-</w:t>
      </w:r>
      <w:r w:rsidR="0045272D">
        <w:t>2014 - Occupational Therapy</w:t>
      </w:r>
      <w:r w:rsidR="00351E02">
        <w:t xml:space="preserve">: </w:t>
      </w:r>
      <w:r w:rsidR="00351E02" w:rsidRPr="00351E02">
        <w:rPr>
          <w:i/>
        </w:rPr>
        <w:t>Development of a process model with dementia specific strategies to optimize quality of life for long term care residents</w:t>
      </w:r>
    </w:p>
    <w:p w14:paraId="150DF27E" w14:textId="77777777" w:rsidR="000F384E" w:rsidRDefault="00EE2108" w:rsidP="001F4721">
      <w:pPr>
        <w:ind w:left="720"/>
      </w:pPr>
      <w:r>
        <w:t>Kyla Dvorak - 2012-</w:t>
      </w:r>
      <w:r w:rsidR="000F384E">
        <w:t>2014- Organizational Psychology</w:t>
      </w:r>
      <w:r w:rsidR="001F4721">
        <w:t xml:space="preserve">: </w:t>
      </w:r>
      <w:r w:rsidR="001F4721" w:rsidRPr="00351E02">
        <w:rPr>
          <w:i/>
        </w:rPr>
        <w:t>The theoretical development and empirical testing of the measure of job crafting (MJC)</w:t>
      </w:r>
    </w:p>
    <w:p w14:paraId="531C9AE6" w14:textId="77777777" w:rsidR="000F384E" w:rsidRDefault="00EE2108" w:rsidP="001F4721">
      <w:pPr>
        <w:ind w:left="720"/>
      </w:pPr>
      <w:r>
        <w:t>Jennifer Barenz - 2012</w:t>
      </w:r>
      <w:r w:rsidR="001638E2">
        <w:t>-</w:t>
      </w:r>
      <w:r w:rsidR="000F384E">
        <w:t>2014</w:t>
      </w:r>
      <w:r w:rsidR="001638E2">
        <w:t xml:space="preserve"> </w:t>
      </w:r>
      <w:r w:rsidR="000F384E">
        <w:t>- Counseling Psychology</w:t>
      </w:r>
      <w:r w:rsidR="001F4721">
        <w:t xml:space="preserve">: </w:t>
      </w:r>
      <w:r w:rsidR="001F4721" w:rsidRPr="00351E02">
        <w:rPr>
          <w:i/>
        </w:rPr>
        <w:t>Trauma, symptomology, and meaning in life: a comparison between clinical samples and healthy controls</w:t>
      </w:r>
    </w:p>
    <w:p w14:paraId="0B6F3C34" w14:textId="77777777" w:rsidR="00DF7F43" w:rsidRDefault="00DF7F43" w:rsidP="001F4721">
      <w:pPr>
        <w:ind w:left="720"/>
      </w:pPr>
      <w:r>
        <w:t xml:space="preserve">Christina Alvord - </w:t>
      </w:r>
      <w:r w:rsidR="00EE2108">
        <w:t>2011-</w:t>
      </w:r>
      <w:r>
        <w:t>201</w:t>
      </w:r>
      <w:r w:rsidR="000F384E">
        <w:t xml:space="preserve">3 </w:t>
      </w:r>
      <w:r>
        <w:t>- Occupational Therapy</w:t>
      </w:r>
      <w:r w:rsidR="001F4721">
        <w:t xml:space="preserve">: </w:t>
      </w:r>
      <w:r w:rsidR="001F4721" w:rsidRPr="00351E02">
        <w:rPr>
          <w:i/>
        </w:rPr>
        <w:t>The dementia-specific lived env</w:t>
      </w:r>
      <w:r w:rsidR="0089045A">
        <w:rPr>
          <w:i/>
        </w:rPr>
        <w:t>ironment and life quality model</w:t>
      </w:r>
      <w:r w:rsidR="001F4721" w:rsidRPr="00351E02">
        <w:rPr>
          <w:i/>
        </w:rPr>
        <w:t>: environmental interventions and roles of expert practitioners</w:t>
      </w:r>
    </w:p>
    <w:p w14:paraId="456557C7" w14:textId="77777777" w:rsidR="00DF7F43" w:rsidRDefault="000F384E" w:rsidP="001F4721">
      <w:pPr>
        <w:ind w:left="720"/>
      </w:pPr>
      <w:r>
        <w:t>Amy Metcalfe</w:t>
      </w:r>
      <w:r w:rsidR="00EE2108">
        <w:t xml:space="preserve"> - 2011-</w:t>
      </w:r>
      <w:r w:rsidRPr="000F384E">
        <w:t xml:space="preserve">2013 - </w:t>
      </w:r>
      <w:r w:rsidR="00DF7F43">
        <w:t>Occupational Therapy</w:t>
      </w:r>
      <w:r w:rsidR="001F4721">
        <w:t xml:space="preserve">: </w:t>
      </w:r>
      <w:r w:rsidR="001F4721" w:rsidRPr="00351E02">
        <w:rPr>
          <w:i/>
        </w:rPr>
        <w:t>Functional competence and emotional well-being for long te</w:t>
      </w:r>
      <w:r w:rsidR="00351E02" w:rsidRPr="00351E02">
        <w:rPr>
          <w:i/>
        </w:rPr>
        <w:t>rm care residents with dementia</w:t>
      </w:r>
      <w:r w:rsidR="001F4721" w:rsidRPr="00351E02">
        <w:rPr>
          <w:i/>
        </w:rPr>
        <w:t>: confirming a conceptual practice model through action research</w:t>
      </w:r>
    </w:p>
    <w:p w14:paraId="5BE552AB" w14:textId="2709DA13" w:rsidR="00DF7F43" w:rsidRDefault="00DF7F43" w:rsidP="001F4721">
      <w:pPr>
        <w:ind w:left="720"/>
        <w:rPr>
          <w:i/>
        </w:rPr>
      </w:pPr>
      <w:r>
        <w:t xml:space="preserve">Jenna </w:t>
      </w:r>
      <w:r w:rsidR="001F4721">
        <w:t>Lampe</w:t>
      </w:r>
      <w:r>
        <w:t xml:space="preserve"> </w:t>
      </w:r>
      <w:r w:rsidR="00EE2108">
        <w:t>- 2011-</w:t>
      </w:r>
      <w:r w:rsidR="000F384E" w:rsidRPr="000F384E">
        <w:t xml:space="preserve">2013 - </w:t>
      </w:r>
      <w:r>
        <w:t>Occupational Therapy</w:t>
      </w:r>
      <w:r w:rsidR="001F4721">
        <w:t>:</w:t>
      </w:r>
      <w:r w:rsidR="001F4721" w:rsidRPr="001F4721">
        <w:t xml:space="preserve"> </w:t>
      </w:r>
      <w:r w:rsidR="001F4721" w:rsidRPr="00351E02">
        <w:rPr>
          <w:i/>
        </w:rPr>
        <w:t>Occupational therapy and time use of people with dement</w:t>
      </w:r>
      <w:r w:rsidR="00351E02" w:rsidRPr="00351E02">
        <w:rPr>
          <w:i/>
        </w:rPr>
        <w:t>ia in long term care facilities</w:t>
      </w:r>
      <w:r w:rsidR="001F4721" w:rsidRPr="00351E02">
        <w:rPr>
          <w:i/>
        </w:rPr>
        <w:t>: confirming a conceptual practice model</w:t>
      </w:r>
    </w:p>
    <w:p w14:paraId="3FFFD695" w14:textId="77777777" w:rsidR="00D67466" w:rsidRPr="00D67466" w:rsidRDefault="00D67466" w:rsidP="001F4721">
      <w:pPr>
        <w:ind w:left="720"/>
        <w:rPr>
          <w:iCs/>
        </w:rPr>
      </w:pPr>
    </w:p>
    <w:p w14:paraId="551733BB" w14:textId="77777777" w:rsidR="00C00B7B" w:rsidRPr="00B169FB" w:rsidRDefault="00B169FB" w:rsidP="00B169FB">
      <w:pPr>
        <w:ind w:left="720"/>
        <w:rPr>
          <w:u w:val="single"/>
        </w:rPr>
      </w:pPr>
      <w:r w:rsidRPr="00B169FB">
        <w:rPr>
          <w:u w:val="single"/>
        </w:rPr>
        <w:t>Master’s and Doctoral Advising Outside Colorado State University</w:t>
      </w:r>
    </w:p>
    <w:p w14:paraId="6AC4588A" w14:textId="3B987E2B" w:rsidR="00EA4B48" w:rsidRDefault="00EA4B48" w:rsidP="00EA4B48"/>
    <w:p w14:paraId="5D051054" w14:textId="7E396A70" w:rsidR="004852C6" w:rsidRDefault="004852C6" w:rsidP="00742A88">
      <w:pPr>
        <w:ind w:left="720"/>
      </w:pPr>
      <w:r>
        <w:t xml:space="preserve">Rebecca Reinhardt – 2024 Doctor of Education. University of Northern Colorado; mentor </w:t>
      </w:r>
    </w:p>
    <w:p w14:paraId="4F7C95C9" w14:textId="44167056" w:rsidR="00BB0BA2" w:rsidRDefault="00BB0BA2" w:rsidP="00742A88">
      <w:pPr>
        <w:ind w:left="720"/>
      </w:pPr>
      <w:r>
        <w:t>Ellen Cruyt –</w:t>
      </w:r>
      <w:r w:rsidR="004852C6">
        <w:t xml:space="preserve"> </w:t>
      </w:r>
      <w:r>
        <w:t>2023 –</w:t>
      </w:r>
      <w:r w:rsidR="004C0E57">
        <w:t xml:space="preserve"> Doctor of Philosophy Rehabilitation Science</w:t>
      </w:r>
      <w:r>
        <w:t xml:space="preserve"> </w:t>
      </w:r>
      <w:r w:rsidRPr="00BB0BA2">
        <w:t>The neurophysiology of meaningful activities in people with chronic conditions</w:t>
      </w:r>
      <w:r>
        <w:t xml:space="preserve">. </w:t>
      </w:r>
      <w:r w:rsidRPr="00BB0BA2">
        <w:t>Ghent University in Belgium</w:t>
      </w:r>
      <w:r>
        <w:t>.</w:t>
      </w:r>
    </w:p>
    <w:p w14:paraId="64C24345" w14:textId="60180D5A" w:rsidR="004C0E57" w:rsidRDefault="004C0E57" w:rsidP="00742A88">
      <w:pPr>
        <w:ind w:left="720"/>
      </w:pPr>
      <w:r>
        <w:lastRenderedPageBreak/>
        <w:t xml:space="preserve">Nathan Kerr – November 2022 – </w:t>
      </w:r>
      <w:r w:rsidR="00D36403">
        <w:t>July 2023</w:t>
      </w:r>
      <w:r>
        <w:t xml:space="preserve"> Doctor of Philosophy Occupational Therapy. </w:t>
      </w:r>
      <w:r w:rsidRPr="004C0E57">
        <w:t xml:space="preserve">Transition from the Australian </w:t>
      </w:r>
      <w:proofErr w:type="spellStart"/>
      <w:r w:rsidRPr="004C0E57">
        <w:t>Defence</w:t>
      </w:r>
      <w:proofErr w:type="spellEnd"/>
      <w:r w:rsidRPr="004C0E57">
        <w:t xml:space="preserve"> Force to civilian life: An occupational perspective</w:t>
      </w:r>
      <w:r>
        <w:t>. University of Newcastle.</w:t>
      </w:r>
    </w:p>
    <w:p w14:paraId="673FB3EF" w14:textId="22EE3217" w:rsidR="003A32FA" w:rsidRDefault="003A32FA" w:rsidP="00742A88">
      <w:pPr>
        <w:ind w:left="720"/>
      </w:pPr>
      <w:r>
        <w:t>Therese Fernandez – June 2022–</w:t>
      </w:r>
      <w:r w:rsidR="004C0E57">
        <w:t>May 2023 Doctor of Occupational Therapy S</w:t>
      </w:r>
      <w:r>
        <w:t>leep promotion program OTD capstone mentor U</w:t>
      </w:r>
      <w:r w:rsidR="004C0E57">
        <w:t>niversity of Nevada Las Vegas.</w:t>
      </w:r>
    </w:p>
    <w:p w14:paraId="66E2D961" w14:textId="53745E74" w:rsidR="00742A88" w:rsidRDefault="00742A88" w:rsidP="00742A88">
      <w:pPr>
        <w:ind w:left="720"/>
      </w:pPr>
      <w:proofErr w:type="spellStart"/>
      <w:r>
        <w:t>Sanghun</w:t>
      </w:r>
      <w:proofErr w:type="spellEnd"/>
      <w:r>
        <w:t xml:space="preserve"> Nam &amp; Suyeong Bae – 2020-</w:t>
      </w:r>
      <w:r w:rsidR="00BB0BA2">
        <w:t>2023</w:t>
      </w:r>
      <w:r>
        <w:t xml:space="preserve"> </w:t>
      </w:r>
      <w:r w:rsidR="004C0E57">
        <w:t xml:space="preserve">Doctor of Philosophy Rehabilitation Science. </w:t>
      </w:r>
      <w:r w:rsidRPr="00742A88">
        <w:t>Item-Level Psychometrics of the Meaningful Activity Participation Assessment (MAPA) Scale</w:t>
      </w:r>
      <w:r>
        <w:t xml:space="preserve">, </w:t>
      </w:r>
      <w:r w:rsidRPr="00742A88">
        <w:t>Department of Occupational Therapy, College of Software and Digital Healthcare Convergence, Yonsei University</w:t>
      </w:r>
      <w:r>
        <w:t>, Korea.</w:t>
      </w:r>
    </w:p>
    <w:p w14:paraId="08239E49" w14:textId="36D9A32E" w:rsidR="00315AA7" w:rsidRDefault="00315AA7" w:rsidP="00315AA7">
      <w:pPr>
        <w:ind w:left="720"/>
      </w:pPr>
      <w:r>
        <w:t>Rebecca Ludwig – 2019-</w:t>
      </w:r>
      <w:r w:rsidR="004C0E57">
        <w:t>2023</w:t>
      </w:r>
      <w:r>
        <w:t xml:space="preserve"> Doctor of Philosophy – Rehabilitation Science – </w:t>
      </w:r>
      <w:r w:rsidR="004C0E57" w:rsidRPr="004C0E57">
        <w:t xml:space="preserve">A SLIC way to recover: Use of cognitive behavioral therapy for insomnia to improve sleep in concussion (SLIC) </w:t>
      </w:r>
      <w:r>
        <w:t xml:space="preserve">University of Kansas Medical Center </w:t>
      </w:r>
    </w:p>
    <w:p w14:paraId="597C0726" w14:textId="55FCB536" w:rsidR="00215F3C" w:rsidRDefault="00215F3C" w:rsidP="00B169FB">
      <w:pPr>
        <w:ind w:left="720"/>
      </w:pPr>
      <w:proofErr w:type="spellStart"/>
      <w:r>
        <w:t>Kawakutsa</w:t>
      </w:r>
      <w:proofErr w:type="spellEnd"/>
      <w:r>
        <w:t>, Y. 2019-</w:t>
      </w:r>
      <w:r w:rsidR="00BF5691">
        <w:t>2021</w:t>
      </w:r>
      <w:r>
        <w:t xml:space="preserve"> Doctor of Occupational Therapy. </w:t>
      </w:r>
      <w:r w:rsidRPr="00215F3C">
        <w:t xml:space="preserve">Yamagata Prefectural University of Health Sciences, Yamagata, Japan.  </w:t>
      </w:r>
      <w:r w:rsidRPr="00215F3C">
        <w:rPr>
          <w:i/>
          <w:iCs/>
        </w:rPr>
        <w:t>Development of the Japanese version of the Engagement in Meaningful Activities Survey and evaluation of its reliability and validity among the community-dwelling older adults</w:t>
      </w:r>
      <w:r w:rsidRPr="00215F3C">
        <w:t>.</w:t>
      </w:r>
    </w:p>
    <w:p w14:paraId="062B123A" w14:textId="7567E28C" w:rsidR="00B169FB" w:rsidRDefault="00B169FB" w:rsidP="00B169FB">
      <w:pPr>
        <w:ind w:left="720"/>
      </w:pPr>
      <w:r>
        <w:t>Brandi Fulwider – 2018-</w:t>
      </w:r>
      <w:r w:rsidR="003A32FA">
        <w:t>2021</w:t>
      </w:r>
      <w:r>
        <w:t xml:space="preserve"> Doctor of Philosophy – Occupational Therapy - Nova Southeastern University: </w:t>
      </w:r>
      <w:r w:rsidRPr="00B169FB">
        <w:rPr>
          <w:i/>
        </w:rPr>
        <w:t>Occupational Therapy Interventions to improve sleep in persons with acquired brain injuries</w:t>
      </w:r>
      <w:r>
        <w:t>.</w:t>
      </w:r>
    </w:p>
    <w:p w14:paraId="3D66F13E" w14:textId="61591246" w:rsidR="00B169FB" w:rsidRPr="00B169FB" w:rsidRDefault="00B169FB" w:rsidP="00B169FB">
      <w:pPr>
        <w:ind w:left="720"/>
      </w:pPr>
      <w:r>
        <w:t xml:space="preserve">Terri Cassidy – 2015-2017 - Post-professional Occupational Therapy Doctorate – Rocky Mountain University: </w:t>
      </w:r>
      <w:r w:rsidRPr="00B169FB">
        <w:rPr>
          <w:i/>
        </w:rPr>
        <w:t>Feasibility of a Lifestyle Redesign-inspired intervention for well older adults.</w:t>
      </w:r>
    </w:p>
    <w:p w14:paraId="3141BDE0" w14:textId="77777777" w:rsidR="00C00B7B" w:rsidRDefault="00C00B7B" w:rsidP="007512C3"/>
    <w:p w14:paraId="421E18DC" w14:textId="77777777" w:rsidR="00E71AFC" w:rsidRPr="00B87605" w:rsidRDefault="00E71AFC" w:rsidP="000C0ED6">
      <w:pPr>
        <w:pStyle w:val="Heading4"/>
      </w:pPr>
      <w:r w:rsidRPr="00B87605">
        <w:tab/>
        <w:t>Description of Mentoring Activities</w:t>
      </w:r>
    </w:p>
    <w:p w14:paraId="17AC8BA3" w14:textId="77777777" w:rsidR="00E71AFC" w:rsidRDefault="00E71AFC" w:rsidP="0096033A"/>
    <w:p w14:paraId="5175AC47" w14:textId="2B4A7531" w:rsidR="00E52992" w:rsidRDefault="005808CE" w:rsidP="00C00B7B">
      <w:pPr>
        <w:pStyle w:val="ListParagraph"/>
        <w:numPr>
          <w:ilvl w:val="0"/>
          <w:numId w:val="12"/>
        </w:numPr>
      </w:pPr>
      <w:r>
        <w:t>P</w:t>
      </w:r>
      <w:r w:rsidR="001E0250">
        <w:t>ublications</w:t>
      </w:r>
      <w:r w:rsidR="0055718B">
        <w:t>/</w:t>
      </w:r>
      <w:r w:rsidR="008367CF">
        <w:t xml:space="preserve">presentations </w:t>
      </w:r>
      <w:r w:rsidR="001E0250">
        <w:t xml:space="preserve">with </w:t>
      </w:r>
      <w:r w:rsidR="009F25C2">
        <w:t>s</w:t>
      </w:r>
      <w:r w:rsidR="001E0250">
        <w:t>tudent</w:t>
      </w:r>
      <w:r w:rsidR="004C2646">
        <w:t xml:space="preserve"> mentees</w:t>
      </w:r>
      <w:r w:rsidR="008367CF">
        <w:t xml:space="preserve"> are indicated above with *.</w:t>
      </w:r>
    </w:p>
    <w:p w14:paraId="2A5F053F" w14:textId="216FA6F4" w:rsidR="00D23A12" w:rsidRDefault="00D23A12" w:rsidP="00D23A12"/>
    <w:p w14:paraId="77FF15D9" w14:textId="77777777" w:rsidR="00F155FC" w:rsidRDefault="00F155FC" w:rsidP="00D23A12"/>
    <w:p w14:paraId="71A23311" w14:textId="77777777" w:rsidR="00F155FC" w:rsidRDefault="00F155FC" w:rsidP="00D23A12"/>
    <w:p w14:paraId="3F1AD4FF" w14:textId="77777777" w:rsidR="00F155FC" w:rsidRDefault="00F155FC" w:rsidP="00D23A12"/>
    <w:p w14:paraId="144D8447" w14:textId="77777777" w:rsidR="00F155FC" w:rsidRDefault="00F155FC" w:rsidP="00D23A12"/>
    <w:p w14:paraId="0F9035F8" w14:textId="77777777" w:rsidR="00F155FC" w:rsidRDefault="00F155FC" w:rsidP="00D23A12"/>
    <w:p w14:paraId="1C4925A5" w14:textId="77777777" w:rsidR="00F155FC" w:rsidRDefault="00F155FC" w:rsidP="00D23A12"/>
    <w:p w14:paraId="5AD5902C" w14:textId="77777777" w:rsidR="00F155FC" w:rsidRDefault="00F155FC" w:rsidP="00D23A12"/>
    <w:p w14:paraId="45AC5786" w14:textId="77777777" w:rsidR="00F155FC" w:rsidRDefault="00F155FC" w:rsidP="00D23A12"/>
    <w:p w14:paraId="34B13113" w14:textId="77777777" w:rsidR="00F155FC" w:rsidRDefault="00F155FC" w:rsidP="00D23A12"/>
    <w:p w14:paraId="0065126E" w14:textId="77777777" w:rsidR="00F155FC" w:rsidRDefault="00F155FC" w:rsidP="00D23A12"/>
    <w:p w14:paraId="227130BB" w14:textId="77777777" w:rsidR="00F155FC" w:rsidRDefault="00F155FC" w:rsidP="00D23A12"/>
    <w:p w14:paraId="701F6DA4" w14:textId="77777777" w:rsidR="00F155FC" w:rsidRDefault="00F155FC" w:rsidP="00D23A12"/>
    <w:p w14:paraId="19085A95" w14:textId="77777777" w:rsidR="00F155FC" w:rsidRDefault="00F155FC" w:rsidP="00D23A12"/>
    <w:p w14:paraId="217DF145" w14:textId="77777777" w:rsidR="00F155FC" w:rsidRDefault="00F155FC" w:rsidP="00D23A12"/>
    <w:p w14:paraId="75CB2A25" w14:textId="77777777" w:rsidR="00F155FC" w:rsidRDefault="00F155FC" w:rsidP="00D23A12"/>
    <w:p w14:paraId="01468D7D" w14:textId="77777777" w:rsidR="00F155FC" w:rsidRDefault="00F155FC" w:rsidP="00D23A12"/>
    <w:p w14:paraId="536493D7" w14:textId="54887798" w:rsidR="006C4ADA" w:rsidRDefault="006C4ADA" w:rsidP="00D23A12"/>
    <w:p w14:paraId="1260EFEB" w14:textId="2BE0BADA" w:rsidR="006C4ADA" w:rsidRDefault="006C4ADA" w:rsidP="00D23A12"/>
    <w:p w14:paraId="676D04AD" w14:textId="5C5945A0" w:rsidR="006C4ADA" w:rsidRDefault="006C4ADA" w:rsidP="00D23A12"/>
    <w:p w14:paraId="67D0F0BA" w14:textId="55AFF519" w:rsidR="006C4ADA" w:rsidRDefault="006C4ADA" w:rsidP="00D23A12"/>
    <w:p w14:paraId="6733441F" w14:textId="77777777" w:rsidR="009E2430" w:rsidRPr="00DD3C97" w:rsidRDefault="009E2430" w:rsidP="00D23A12">
      <w:pPr>
        <w:jc w:val="center"/>
        <w:rPr>
          <w:b/>
          <w:bCs/>
          <w:sz w:val="28"/>
          <w:szCs w:val="28"/>
        </w:rPr>
      </w:pPr>
      <w:r w:rsidRPr="00DD3C97">
        <w:rPr>
          <w:b/>
          <w:bCs/>
          <w:sz w:val="28"/>
          <w:szCs w:val="28"/>
        </w:rPr>
        <w:lastRenderedPageBreak/>
        <w:t>V SECTION 4: Evidence of Outreach/Service</w:t>
      </w:r>
    </w:p>
    <w:p w14:paraId="34C93B32" w14:textId="77777777" w:rsidR="009E2430" w:rsidRDefault="009E2430" w:rsidP="0096033A">
      <w:pPr>
        <w:rPr>
          <w:b/>
        </w:rPr>
      </w:pPr>
    </w:p>
    <w:p w14:paraId="26F0B027" w14:textId="77777777" w:rsidR="009E2430" w:rsidRPr="00B87605" w:rsidRDefault="009E2430" w:rsidP="00B87605">
      <w:pPr>
        <w:pStyle w:val="Heading3"/>
        <w:ind w:firstLine="0"/>
      </w:pPr>
      <w:r w:rsidRPr="00B87605">
        <w:t>COMMITTEES</w:t>
      </w:r>
    </w:p>
    <w:p w14:paraId="7AA28A7A" w14:textId="77777777" w:rsidR="003A2D4B" w:rsidRPr="00015042" w:rsidRDefault="003A2D4B" w:rsidP="0096033A">
      <w:pPr>
        <w:rPr>
          <w:b/>
          <w:u w:val="single"/>
        </w:rPr>
      </w:pPr>
    </w:p>
    <w:p w14:paraId="48A76102" w14:textId="77777777" w:rsidR="009E2430" w:rsidRPr="007D0FA2" w:rsidRDefault="009E2430" w:rsidP="00B87605">
      <w:pPr>
        <w:pStyle w:val="Heading4"/>
      </w:pPr>
      <w:r w:rsidRPr="007D0FA2">
        <w:t>University Committees</w:t>
      </w:r>
    </w:p>
    <w:p w14:paraId="584158C6" w14:textId="77777777" w:rsidR="00015042" w:rsidRDefault="00015042" w:rsidP="0096033A">
      <w:pPr>
        <w:rPr>
          <w:b/>
        </w:rPr>
      </w:pPr>
    </w:p>
    <w:p w14:paraId="5DF795F8" w14:textId="77777777" w:rsidR="00015042" w:rsidRPr="001B1C02" w:rsidRDefault="00015042" w:rsidP="000C0ED6">
      <w:pPr>
        <w:pStyle w:val="Heading5"/>
      </w:pPr>
      <w:r w:rsidRPr="001B1C02">
        <w:tab/>
        <w:t>Colorado State University</w:t>
      </w:r>
    </w:p>
    <w:p w14:paraId="459F700C" w14:textId="751C64CB" w:rsidR="004852C6" w:rsidRPr="004852C6" w:rsidRDefault="00E90BA5" w:rsidP="004529BA">
      <w:pPr>
        <w:rPr>
          <w:bCs/>
        </w:rPr>
      </w:pPr>
      <w:r>
        <w:rPr>
          <w:b/>
        </w:rPr>
        <w:tab/>
      </w:r>
      <w:r w:rsidR="004852C6">
        <w:rPr>
          <w:bCs/>
        </w:rPr>
        <w:t>2024-</w:t>
      </w:r>
      <w:r w:rsidR="00021158">
        <w:rPr>
          <w:bCs/>
        </w:rPr>
        <w:t>2025</w:t>
      </w:r>
      <w:r w:rsidR="004852C6">
        <w:rPr>
          <w:bCs/>
        </w:rPr>
        <w:tab/>
        <w:t>Department Code Task Force – Faculty Council</w:t>
      </w:r>
    </w:p>
    <w:p w14:paraId="5CBCC7B3" w14:textId="70E2BDFC" w:rsidR="006C4ADA" w:rsidRPr="006C4ADA" w:rsidRDefault="006C4ADA" w:rsidP="004852C6">
      <w:pPr>
        <w:ind w:firstLine="720"/>
        <w:rPr>
          <w:bCs/>
        </w:rPr>
      </w:pPr>
      <w:r>
        <w:rPr>
          <w:bCs/>
        </w:rPr>
        <w:t>2022-present</w:t>
      </w:r>
      <w:r>
        <w:rPr>
          <w:bCs/>
        </w:rPr>
        <w:tab/>
        <w:t>Grievance Subcommittee – Faculty Council</w:t>
      </w:r>
    </w:p>
    <w:p w14:paraId="41C4CFE6" w14:textId="606D50AC" w:rsidR="001C6CA2" w:rsidRPr="001C6CA2" w:rsidRDefault="001C6CA2" w:rsidP="006C4ADA">
      <w:pPr>
        <w:ind w:firstLine="720"/>
        <w:rPr>
          <w:bCs/>
        </w:rPr>
      </w:pPr>
      <w:r>
        <w:rPr>
          <w:bCs/>
        </w:rPr>
        <w:t>2021</w:t>
      </w:r>
      <w:r w:rsidR="00E827C6">
        <w:rPr>
          <w:bCs/>
        </w:rPr>
        <w:tab/>
      </w:r>
      <w:r>
        <w:rPr>
          <w:bCs/>
        </w:rPr>
        <w:tab/>
        <w:t>Intellectual Property Task Force – Faculty Council</w:t>
      </w:r>
    </w:p>
    <w:p w14:paraId="7E413676" w14:textId="05E1C810" w:rsidR="004529BA" w:rsidRDefault="004529BA" w:rsidP="001C6CA2">
      <w:pPr>
        <w:ind w:firstLine="720"/>
      </w:pPr>
      <w:r>
        <w:t>2020-present</w:t>
      </w:r>
      <w:r>
        <w:tab/>
        <w:t>Faculty Council Department Representative</w:t>
      </w:r>
    </w:p>
    <w:p w14:paraId="26D3583C" w14:textId="62DBB305" w:rsidR="00E90BA5" w:rsidRPr="00E90BA5" w:rsidRDefault="00143EDE" w:rsidP="004529BA">
      <w:pPr>
        <w:ind w:firstLine="720"/>
      </w:pPr>
      <w:r>
        <w:t>2016-present</w:t>
      </w:r>
      <w:r>
        <w:tab/>
      </w:r>
      <w:r w:rsidR="00A75FD2">
        <w:t>Research Scientist</w:t>
      </w:r>
      <w:r>
        <w:t xml:space="preserve"> </w:t>
      </w:r>
      <w:r w:rsidR="006C4ADA">
        <w:t>–</w:t>
      </w:r>
      <w:r>
        <w:t xml:space="preserve"> Center for Meaning and Purpose</w:t>
      </w:r>
      <w:r w:rsidR="006C4ADA">
        <w:t xml:space="preserve"> </w:t>
      </w:r>
    </w:p>
    <w:p w14:paraId="14ECC9F2" w14:textId="77777777" w:rsidR="00E90BA5" w:rsidRDefault="00E90BA5" w:rsidP="0096033A">
      <w:pPr>
        <w:rPr>
          <w:b/>
        </w:rPr>
      </w:pPr>
    </w:p>
    <w:p w14:paraId="5B0BFBB7" w14:textId="77777777" w:rsidR="00E90BA5" w:rsidRPr="001B1C02" w:rsidRDefault="00E90BA5" w:rsidP="000C0ED6">
      <w:pPr>
        <w:pStyle w:val="Heading5"/>
      </w:pPr>
      <w:r w:rsidRPr="001B1C02">
        <w:tab/>
        <w:t>Idaho State University</w:t>
      </w:r>
    </w:p>
    <w:p w14:paraId="75C47B29" w14:textId="77777777" w:rsidR="00E90BA5" w:rsidRDefault="00E90BA5" w:rsidP="00E90BA5">
      <w:pPr>
        <w:ind w:left="720"/>
      </w:pPr>
      <w:r>
        <w:t>2010-2011</w:t>
      </w:r>
      <w:r>
        <w:tab/>
        <w:t>Member - Faculty Senate</w:t>
      </w:r>
    </w:p>
    <w:p w14:paraId="0DB5D260" w14:textId="77777777" w:rsidR="00163698" w:rsidRDefault="00163698" w:rsidP="00E90BA5">
      <w:pPr>
        <w:ind w:left="720"/>
      </w:pPr>
      <w:r>
        <w:t>2008-2011</w:t>
      </w:r>
      <w:r>
        <w:tab/>
        <w:t>Graduate Faculty Representative</w:t>
      </w:r>
    </w:p>
    <w:p w14:paraId="135477BB" w14:textId="77777777" w:rsidR="00FE4595" w:rsidRDefault="00FE4595" w:rsidP="00E90BA5">
      <w:pPr>
        <w:ind w:left="720"/>
      </w:pPr>
    </w:p>
    <w:p w14:paraId="2A820605" w14:textId="77777777" w:rsidR="009E2430" w:rsidRPr="007D0FA2" w:rsidRDefault="009E2430" w:rsidP="00B87605">
      <w:pPr>
        <w:pStyle w:val="Heading4"/>
      </w:pPr>
      <w:r w:rsidRPr="007D0FA2">
        <w:t>College Committees</w:t>
      </w:r>
    </w:p>
    <w:p w14:paraId="592DB36C" w14:textId="77777777" w:rsidR="00451874" w:rsidRDefault="00451874" w:rsidP="0096033A">
      <w:pPr>
        <w:rPr>
          <w:b/>
        </w:rPr>
      </w:pPr>
    </w:p>
    <w:p w14:paraId="49492C9F" w14:textId="77777777" w:rsidR="00543371" w:rsidRDefault="00451874" w:rsidP="004529BA">
      <w:pPr>
        <w:pStyle w:val="Heading5"/>
      </w:pPr>
      <w:r w:rsidRPr="00680F23">
        <w:tab/>
        <w:t>Colorado State University</w:t>
      </w:r>
    </w:p>
    <w:p w14:paraId="1027DFE6" w14:textId="6AC1354C" w:rsidR="00531478" w:rsidRDefault="00531478" w:rsidP="00543371">
      <w:pPr>
        <w:ind w:firstLine="720"/>
      </w:pPr>
      <w:r>
        <w:t>2023</w:t>
      </w:r>
      <w:r>
        <w:tab/>
      </w:r>
      <w:r>
        <w:tab/>
        <w:t>Member - Instructional Technology Advisory Committee</w:t>
      </w:r>
    </w:p>
    <w:p w14:paraId="1741A94E" w14:textId="678C65BD" w:rsidR="00301501" w:rsidRDefault="00301501" w:rsidP="00543371">
      <w:pPr>
        <w:ind w:firstLine="720"/>
      </w:pPr>
      <w:r>
        <w:t>2015-</w:t>
      </w:r>
      <w:r w:rsidR="00543371">
        <w:t>2020</w:t>
      </w:r>
      <w:r>
        <w:tab/>
        <w:t xml:space="preserve">Member </w:t>
      </w:r>
      <w:r w:rsidR="00600F71">
        <w:t>-</w:t>
      </w:r>
      <w:r>
        <w:t xml:space="preserve"> Curriculum Committee – College of Health and Human Sciences</w:t>
      </w:r>
    </w:p>
    <w:p w14:paraId="4D08CB22" w14:textId="77777777" w:rsidR="000A05E0" w:rsidRDefault="001638E2" w:rsidP="00301501">
      <w:pPr>
        <w:ind w:firstLine="720"/>
      </w:pPr>
      <w:r>
        <w:t>2013-</w:t>
      </w:r>
      <w:r w:rsidR="00543371">
        <w:t>2019</w:t>
      </w:r>
      <w:r w:rsidR="00301501">
        <w:tab/>
      </w:r>
      <w:r w:rsidR="000A05E0" w:rsidRPr="000A05E0">
        <w:t xml:space="preserve">Member - Faculty Advisory Committee – College of </w:t>
      </w:r>
      <w:r w:rsidR="000A05E0">
        <w:t>Health and Human Sciences</w:t>
      </w:r>
    </w:p>
    <w:p w14:paraId="6565C139" w14:textId="77777777" w:rsidR="00451874" w:rsidRDefault="00301501" w:rsidP="000A05E0">
      <w:pPr>
        <w:ind w:firstLine="720"/>
      </w:pPr>
      <w:r>
        <w:t>2011-2013</w:t>
      </w:r>
      <w:r>
        <w:tab/>
      </w:r>
      <w:r w:rsidR="008F0EB0">
        <w:t xml:space="preserve">Member - </w:t>
      </w:r>
      <w:r w:rsidR="00581E0E">
        <w:t>Faculty Advisory Committee – College of Applied Human Sciences</w:t>
      </w:r>
    </w:p>
    <w:p w14:paraId="0BB29ACD" w14:textId="77777777" w:rsidR="001A1697" w:rsidRDefault="001A1697" w:rsidP="0096033A"/>
    <w:p w14:paraId="5DE95DF2" w14:textId="77777777" w:rsidR="00451874" w:rsidRPr="001B1C02" w:rsidRDefault="00451874" w:rsidP="00680F23">
      <w:pPr>
        <w:pStyle w:val="Heading5"/>
      </w:pPr>
      <w:r w:rsidRPr="001B1C02">
        <w:tab/>
        <w:t>Idaho State University</w:t>
      </w:r>
    </w:p>
    <w:p w14:paraId="5CC604F3" w14:textId="77777777" w:rsidR="008A55D4" w:rsidRDefault="008A55D4" w:rsidP="00395493">
      <w:pPr>
        <w:ind w:left="2160" w:hanging="1440"/>
      </w:pPr>
      <w:r>
        <w:t>2010-2011</w:t>
      </w:r>
      <w:r>
        <w:tab/>
        <w:t>Member - Tenure and Promotion Committee</w:t>
      </w:r>
      <w:r w:rsidR="00395493">
        <w:t xml:space="preserve"> - School of Rehabilitation and </w:t>
      </w:r>
      <w:r>
        <w:t xml:space="preserve">Communication Sciences </w:t>
      </w:r>
    </w:p>
    <w:p w14:paraId="33B8B7AB" w14:textId="77777777" w:rsidR="008A55D4" w:rsidRDefault="008A55D4" w:rsidP="008A55D4">
      <w:pPr>
        <w:ind w:left="720"/>
      </w:pPr>
      <w:r>
        <w:t>2010-2011</w:t>
      </w:r>
      <w:r>
        <w:tab/>
        <w:t xml:space="preserve">Member - Executive Committee - School of Rehabilitation and Communication Sciences. </w:t>
      </w:r>
    </w:p>
    <w:p w14:paraId="506AE958" w14:textId="77777777" w:rsidR="008A55D4" w:rsidRDefault="00395493" w:rsidP="00395493">
      <w:pPr>
        <w:ind w:left="2160" w:hanging="1440"/>
      </w:pPr>
      <w:r>
        <w:t>2010</w:t>
      </w:r>
      <w:r>
        <w:tab/>
      </w:r>
      <w:r w:rsidR="008A55D4" w:rsidRPr="00F74594">
        <w:t>Member - Development Discussions Group for Pr</w:t>
      </w:r>
      <w:r>
        <w:t xml:space="preserve">oposed School of Rehabilitation </w:t>
      </w:r>
      <w:r w:rsidR="008A55D4" w:rsidRPr="00F74594">
        <w:t>Sciences</w:t>
      </w:r>
    </w:p>
    <w:p w14:paraId="3086C716" w14:textId="77777777" w:rsidR="00451874" w:rsidRDefault="00451874" w:rsidP="00451874">
      <w:pPr>
        <w:ind w:left="720"/>
      </w:pPr>
      <w:r>
        <w:t xml:space="preserve">2009-2010 </w:t>
      </w:r>
      <w:r>
        <w:tab/>
        <w:t xml:space="preserve">Vice-Chair - </w:t>
      </w:r>
      <w:proofErr w:type="spellStart"/>
      <w:r>
        <w:t>Kasiska</w:t>
      </w:r>
      <w:proofErr w:type="spellEnd"/>
      <w:r>
        <w:t xml:space="preserve"> College of Health Professions Faculty Advisory Council</w:t>
      </w:r>
    </w:p>
    <w:p w14:paraId="3D9062F8" w14:textId="77777777" w:rsidR="003A2D4B" w:rsidRDefault="00451874" w:rsidP="001B1C02">
      <w:pPr>
        <w:ind w:left="720"/>
      </w:pPr>
      <w:r>
        <w:t>2009-2010</w:t>
      </w:r>
      <w:r>
        <w:tab/>
      </w:r>
      <w:r w:rsidRPr="00F74594">
        <w:t xml:space="preserve">Member - Transition Task Force </w:t>
      </w:r>
      <w:proofErr w:type="spellStart"/>
      <w:r w:rsidRPr="00F74594">
        <w:t>Kasiska</w:t>
      </w:r>
      <w:proofErr w:type="spellEnd"/>
      <w:r w:rsidRPr="00F74594">
        <w:t xml:space="preserve"> College of Health Professions</w:t>
      </w:r>
    </w:p>
    <w:p w14:paraId="6731A4F9" w14:textId="77777777" w:rsidR="000A79A5" w:rsidRDefault="000A79A5" w:rsidP="00451874">
      <w:pPr>
        <w:ind w:left="720"/>
      </w:pPr>
    </w:p>
    <w:p w14:paraId="7692DF56" w14:textId="77777777" w:rsidR="009E2430" w:rsidRPr="007D0FA2" w:rsidRDefault="009E2430" w:rsidP="00B87605">
      <w:pPr>
        <w:pStyle w:val="Heading4"/>
      </w:pPr>
      <w:r w:rsidRPr="007D0FA2">
        <w:t>Department Committees</w:t>
      </w:r>
    </w:p>
    <w:p w14:paraId="7B8EE23F" w14:textId="77777777" w:rsidR="00283F94" w:rsidRDefault="00283F94" w:rsidP="0096033A">
      <w:pPr>
        <w:rPr>
          <w:b/>
        </w:rPr>
      </w:pPr>
    </w:p>
    <w:p w14:paraId="338A7C67" w14:textId="77777777" w:rsidR="00283F94" w:rsidRPr="001B1C02" w:rsidRDefault="00283F94" w:rsidP="00680F23">
      <w:pPr>
        <w:pStyle w:val="Heading5"/>
      </w:pPr>
      <w:r w:rsidRPr="001B1C02">
        <w:tab/>
        <w:t>Colorado State University</w:t>
      </w:r>
      <w:r w:rsidR="001638E2" w:rsidRPr="001B1C02">
        <w:t xml:space="preserve"> – Department of Occupational Therapy</w:t>
      </w:r>
    </w:p>
    <w:p w14:paraId="02499AE8" w14:textId="6FA0D16D" w:rsidR="006C4ADA" w:rsidRDefault="00580379" w:rsidP="00283F94">
      <w:r>
        <w:tab/>
      </w:r>
      <w:r w:rsidR="006C4ADA">
        <w:t>2022</w:t>
      </w:r>
      <w:r w:rsidR="00843E0C">
        <w:tab/>
      </w:r>
      <w:r w:rsidR="006C4ADA">
        <w:tab/>
        <w:t>Chair - Faculty Search Committee</w:t>
      </w:r>
    </w:p>
    <w:p w14:paraId="62D35C73" w14:textId="68182B7F" w:rsidR="00F85989" w:rsidRDefault="00F85989" w:rsidP="006C4ADA">
      <w:pPr>
        <w:ind w:firstLine="720"/>
      </w:pPr>
      <w:r>
        <w:t>2020-</w:t>
      </w:r>
      <w:r w:rsidR="002B463B">
        <w:t>2021</w:t>
      </w:r>
      <w:r>
        <w:tab/>
        <w:t>Chair - Occupational Therapy Summit of Scholars Local Committee</w:t>
      </w:r>
    </w:p>
    <w:p w14:paraId="618E8A3B" w14:textId="30F35EDF" w:rsidR="003467A5" w:rsidRDefault="003467A5" w:rsidP="00F85989">
      <w:pPr>
        <w:ind w:firstLine="720"/>
      </w:pPr>
      <w:r>
        <w:t>20</w:t>
      </w:r>
      <w:r w:rsidR="005B436D">
        <w:t>20</w:t>
      </w:r>
      <w:r>
        <w:t>-</w:t>
      </w:r>
      <w:r w:rsidR="006C4ADA">
        <w:t>2022</w:t>
      </w:r>
      <w:r>
        <w:tab/>
        <w:t xml:space="preserve">Member </w:t>
      </w:r>
      <w:r w:rsidR="006C4ADA">
        <w:t>-</w:t>
      </w:r>
      <w:r>
        <w:t xml:space="preserve"> PhD Oversight Committee</w:t>
      </w:r>
    </w:p>
    <w:p w14:paraId="3459ED33" w14:textId="0E1E7353" w:rsidR="00580379" w:rsidRDefault="00580379" w:rsidP="003467A5">
      <w:pPr>
        <w:ind w:firstLine="720"/>
      </w:pPr>
      <w:r>
        <w:t>2017-</w:t>
      </w:r>
      <w:r w:rsidR="003467A5">
        <w:t>2020</w:t>
      </w:r>
      <w:r>
        <w:t xml:space="preserve"> </w:t>
      </w:r>
      <w:r>
        <w:tab/>
        <w:t xml:space="preserve">Chair </w:t>
      </w:r>
      <w:r w:rsidR="006C4ADA">
        <w:t>-</w:t>
      </w:r>
      <w:r>
        <w:t xml:space="preserve"> Curriculum Committee</w:t>
      </w:r>
      <w:r w:rsidR="00B95CDF" w:rsidRPr="00580379">
        <w:tab/>
      </w:r>
    </w:p>
    <w:p w14:paraId="78ED895A" w14:textId="77777777" w:rsidR="00580379" w:rsidRPr="00580379" w:rsidRDefault="00580379" w:rsidP="00580379">
      <w:pPr>
        <w:ind w:firstLine="720"/>
      </w:pPr>
      <w:r w:rsidRPr="00580379">
        <w:t>2017</w:t>
      </w:r>
      <w:r>
        <w:t>-</w:t>
      </w:r>
      <w:r w:rsidR="00315AA7">
        <w:t>2018</w:t>
      </w:r>
      <w:r>
        <w:tab/>
        <w:t>Co-Cha</w:t>
      </w:r>
      <w:r w:rsidR="00183E3A">
        <w:t>ir Knowledge Exchange Committee</w:t>
      </w:r>
    </w:p>
    <w:p w14:paraId="4BBB3B01" w14:textId="0C1CE19B" w:rsidR="00BE57AE" w:rsidRPr="00BE57AE" w:rsidRDefault="00BE57AE" w:rsidP="00580379">
      <w:pPr>
        <w:ind w:firstLine="720"/>
      </w:pPr>
      <w:r>
        <w:t>2017-</w:t>
      </w:r>
      <w:r w:rsidR="00E52FEF">
        <w:t>2018</w:t>
      </w:r>
      <w:r>
        <w:tab/>
        <w:t xml:space="preserve">Member </w:t>
      </w:r>
      <w:r w:rsidR="006C4ADA">
        <w:t>-</w:t>
      </w:r>
      <w:r>
        <w:t xml:space="preserve"> Faculty Search Committee</w:t>
      </w:r>
    </w:p>
    <w:p w14:paraId="68D37233" w14:textId="77777777" w:rsidR="00A70F71" w:rsidRPr="00A70F71" w:rsidRDefault="00A70F71" w:rsidP="00BE57AE">
      <w:pPr>
        <w:ind w:firstLine="720"/>
      </w:pPr>
      <w:r>
        <w:t>2016-</w:t>
      </w:r>
      <w:r w:rsidR="005B436D">
        <w:t>2020</w:t>
      </w:r>
      <w:r>
        <w:tab/>
        <w:t xml:space="preserve">CSU Library </w:t>
      </w:r>
      <w:r w:rsidR="000B09AA">
        <w:t>Liaison</w:t>
      </w:r>
    </w:p>
    <w:p w14:paraId="12D0EA64" w14:textId="0015D3DC" w:rsidR="00B95CDF" w:rsidRDefault="00C35E35" w:rsidP="00A70F71">
      <w:pPr>
        <w:ind w:firstLine="720"/>
      </w:pPr>
      <w:r>
        <w:t>2015-</w:t>
      </w:r>
      <w:r w:rsidR="00580379">
        <w:t>2017</w:t>
      </w:r>
      <w:r w:rsidR="00B95CDF">
        <w:t xml:space="preserve"> </w:t>
      </w:r>
      <w:r w:rsidR="00B95CDF">
        <w:tab/>
        <w:t xml:space="preserve">Co-Chair </w:t>
      </w:r>
      <w:r w:rsidR="006C4ADA">
        <w:t>-</w:t>
      </w:r>
      <w:r w:rsidR="00B95CDF">
        <w:t xml:space="preserve"> Curriculum Committee</w:t>
      </w:r>
    </w:p>
    <w:p w14:paraId="73BCCC53" w14:textId="77777777" w:rsidR="00AA7831" w:rsidRPr="00AA7831" w:rsidRDefault="00283F94" w:rsidP="00283F94">
      <w:r>
        <w:rPr>
          <w:b/>
        </w:rPr>
        <w:tab/>
      </w:r>
      <w:r w:rsidR="00AA7831">
        <w:t>2012-</w:t>
      </w:r>
      <w:r w:rsidR="00883C4D">
        <w:t>2013</w:t>
      </w:r>
      <w:r w:rsidR="00AA7831">
        <w:tab/>
      </w:r>
      <w:r w:rsidR="008F0EB0">
        <w:t xml:space="preserve">Member - </w:t>
      </w:r>
      <w:r w:rsidR="00AA7831">
        <w:t>Faculty Search Committee</w:t>
      </w:r>
    </w:p>
    <w:p w14:paraId="2CF78FBA" w14:textId="77777777" w:rsidR="00AA7831" w:rsidRPr="00AA7831" w:rsidRDefault="00AA7831" w:rsidP="00283F94">
      <w:r>
        <w:rPr>
          <w:b/>
        </w:rPr>
        <w:lastRenderedPageBreak/>
        <w:tab/>
      </w:r>
      <w:r>
        <w:t>2</w:t>
      </w:r>
      <w:r w:rsidR="00D624C7">
        <w:t>012-</w:t>
      </w:r>
      <w:r w:rsidR="00883C4D">
        <w:t>2013</w:t>
      </w:r>
      <w:r>
        <w:tab/>
      </w:r>
      <w:r w:rsidR="008F0EB0">
        <w:t xml:space="preserve">Member - </w:t>
      </w:r>
      <w:r>
        <w:t xml:space="preserve">Ad hoc PhD Curriculum </w:t>
      </w:r>
      <w:r w:rsidR="008F0EB0">
        <w:t>Work Group</w:t>
      </w:r>
    </w:p>
    <w:p w14:paraId="3051AAE9" w14:textId="77777777" w:rsidR="00580379" w:rsidRPr="00580379" w:rsidRDefault="00AA7831" w:rsidP="00580379">
      <w:pPr>
        <w:ind w:firstLine="720"/>
      </w:pPr>
      <w:r>
        <w:t>2011-2012</w:t>
      </w:r>
      <w:r>
        <w:tab/>
      </w:r>
      <w:r w:rsidR="008F0EB0">
        <w:t xml:space="preserve">Member - </w:t>
      </w:r>
      <w:r>
        <w:t>PhD Admission</w:t>
      </w:r>
      <w:r w:rsidR="00301538">
        <w:t>s</w:t>
      </w:r>
      <w:r>
        <w:t xml:space="preserve"> Committee</w:t>
      </w:r>
    </w:p>
    <w:p w14:paraId="48168C67" w14:textId="77777777" w:rsidR="00283F94" w:rsidRDefault="00283F94" w:rsidP="00AA7831">
      <w:pPr>
        <w:ind w:firstLine="720"/>
      </w:pPr>
      <w:r>
        <w:t>2011-</w:t>
      </w:r>
      <w:r w:rsidR="001D0D71">
        <w:t>2015</w:t>
      </w:r>
      <w:r>
        <w:tab/>
      </w:r>
      <w:r w:rsidR="008F0EB0">
        <w:t xml:space="preserve">Member - </w:t>
      </w:r>
      <w:r>
        <w:t>Curriculum Committee</w:t>
      </w:r>
    </w:p>
    <w:p w14:paraId="24152A81" w14:textId="77777777" w:rsidR="0045272D" w:rsidRDefault="0045272D" w:rsidP="00AA7831">
      <w:pPr>
        <w:ind w:firstLine="720"/>
      </w:pPr>
    </w:p>
    <w:p w14:paraId="5B0C5D98" w14:textId="77777777" w:rsidR="00283F94" w:rsidRPr="001B1C02" w:rsidRDefault="00283F94" w:rsidP="00680F23">
      <w:pPr>
        <w:pStyle w:val="Heading5"/>
      </w:pPr>
      <w:r w:rsidRPr="001B1C02">
        <w:tab/>
        <w:t>Idaho State University</w:t>
      </w:r>
      <w:r w:rsidR="001638E2" w:rsidRPr="001B1C02">
        <w:t xml:space="preserve"> – Department of Physical and Occupational Therapy</w:t>
      </w:r>
    </w:p>
    <w:p w14:paraId="046F7C0B" w14:textId="77777777" w:rsidR="00FB2575" w:rsidRDefault="00FB2575" w:rsidP="00E26180">
      <w:r>
        <w:tab/>
        <w:t>2007-2011</w:t>
      </w:r>
      <w:r>
        <w:tab/>
        <w:t>Chair - Curriculum Committee - Occupational Therapy Program</w:t>
      </w:r>
    </w:p>
    <w:p w14:paraId="43F67415" w14:textId="77777777" w:rsidR="00FB2575" w:rsidRDefault="00FB2575" w:rsidP="00FB2575">
      <w:pPr>
        <w:ind w:left="720"/>
      </w:pPr>
      <w:r>
        <w:t>2007-2011</w:t>
      </w:r>
      <w:r>
        <w:tab/>
        <w:t>Member - Equipment and Resources Committee</w:t>
      </w:r>
    </w:p>
    <w:p w14:paraId="60D02B69" w14:textId="77777777" w:rsidR="00FB2575" w:rsidRDefault="00FB2575" w:rsidP="00FB2575">
      <w:pPr>
        <w:ind w:left="720"/>
      </w:pPr>
      <w:r>
        <w:t>2007-2011</w:t>
      </w:r>
      <w:r>
        <w:tab/>
        <w:t>Member - (ex officio) Admissions Committee - Occupational Therapy Program</w:t>
      </w:r>
    </w:p>
    <w:p w14:paraId="2D1E368F" w14:textId="77777777" w:rsidR="00FB2575" w:rsidRDefault="00FB2575" w:rsidP="00FB2575">
      <w:pPr>
        <w:ind w:left="720"/>
      </w:pPr>
      <w:r>
        <w:t>2007-2011</w:t>
      </w:r>
      <w:r>
        <w:tab/>
        <w:t>Member - Research / Scholarly Activity Funding Committee</w:t>
      </w:r>
    </w:p>
    <w:p w14:paraId="484032DA" w14:textId="61EBB3AE" w:rsidR="00442E20" w:rsidRDefault="00FB2575" w:rsidP="00442E20">
      <w:pPr>
        <w:ind w:left="2160" w:hanging="1440"/>
      </w:pPr>
      <w:r>
        <w:t>2007-2009</w:t>
      </w:r>
      <w:r>
        <w:tab/>
        <w:t>Chair - Self-Study Committee for ACOTE Accre</w:t>
      </w:r>
      <w:r w:rsidR="00395493">
        <w:t xml:space="preserve">ditation - Occupational Therapy </w:t>
      </w:r>
      <w:r>
        <w:t>Program</w:t>
      </w:r>
    </w:p>
    <w:p w14:paraId="0F74E271" w14:textId="77777777" w:rsidR="00AB7CA2" w:rsidRDefault="00AB7CA2" w:rsidP="00FB2575">
      <w:pPr>
        <w:ind w:left="720"/>
      </w:pPr>
    </w:p>
    <w:p w14:paraId="121FB8EF" w14:textId="77777777" w:rsidR="009E2430" w:rsidRPr="00E90BA5" w:rsidRDefault="009E2430" w:rsidP="00B87605">
      <w:pPr>
        <w:pStyle w:val="Heading3"/>
        <w:ind w:firstLine="0"/>
      </w:pPr>
      <w:r w:rsidRPr="00E90BA5">
        <w:t>PROFESSIONAL AFFILIATIONS AND ACTIVITIES</w:t>
      </w:r>
    </w:p>
    <w:p w14:paraId="66065EEC" w14:textId="77777777" w:rsidR="009E2430" w:rsidRDefault="009E2430" w:rsidP="0096033A">
      <w:pPr>
        <w:rPr>
          <w:b/>
        </w:rPr>
      </w:pPr>
    </w:p>
    <w:p w14:paraId="1D74631F" w14:textId="175A5942" w:rsidR="009E2430" w:rsidRDefault="009E2430" w:rsidP="00B87605">
      <w:pPr>
        <w:pStyle w:val="Heading4"/>
      </w:pPr>
      <w:r>
        <w:t>Membership in professional societies</w:t>
      </w:r>
    </w:p>
    <w:p w14:paraId="150B5882" w14:textId="77777777" w:rsidR="00AA4012" w:rsidRDefault="00AA4012" w:rsidP="0096033A">
      <w:pPr>
        <w:rPr>
          <w:b/>
        </w:rPr>
      </w:pPr>
    </w:p>
    <w:p w14:paraId="17CB84DF" w14:textId="590296A4" w:rsidR="00A25315" w:rsidRDefault="00A25315" w:rsidP="00E90BA5">
      <w:pPr>
        <w:ind w:firstLine="720"/>
      </w:pPr>
      <w:r>
        <w:t>2021-</w:t>
      </w:r>
      <w:r w:rsidR="00C53864">
        <w:t>2023</w:t>
      </w:r>
      <w:r>
        <w:tab/>
        <w:t>National Center for Faculty Development &amp; Diversity</w:t>
      </w:r>
    </w:p>
    <w:p w14:paraId="6F4F2833" w14:textId="22FE7B43" w:rsidR="001638E2" w:rsidRDefault="001638E2" w:rsidP="00E90BA5">
      <w:pPr>
        <w:ind w:firstLine="720"/>
      </w:pPr>
      <w:r>
        <w:t xml:space="preserve">2016-present </w:t>
      </w:r>
      <w:r>
        <w:tab/>
        <w:t>Behavioral Sleep Medicine Group</w:t>
      </w:r>
    </w:p>
    <w:p w14:paraId="4AC6167A" w14:textId="77777777" w:rsidR="001638E2" w:rsidRDefault="001638E2" w:rsidP="00E90BA5">
      <w:pPr>
        <w:ind w:firstLine="720"/>
      </w:pPr>
      <w:r>
        <w:t>2016-present</w:t>
      </w:r>
      <w:r>
        <w:tab/>
        <w:t xml:space="preserve">Society of Behavioral Sleep </w:t>
      </w:r>
      <w:proofErr w:type="gramStart"/>
      <w:r>
        <w:t>Medicine</w:t>
      </w:r>
      <w:r w:rsidR="00A20894">
        <w:t xml:space="preserve"> (#</w:t>
      </w:r>
      <w:proofErr w:type="gramEnd"/>
      <w:r w:rsidR="00A20894" w:rsidRPr="00A20894">
        <w:t>0618</w:t>
      </w:r>
      <w:r w:rsidR="00A20894">
        <w:t>)</w:t>
      </w:r>
    </w:p>
    <w:p w14:paraId="2C591A2B" w14:textId="77777777" w:rsidR="006D1CA4" w:rsidRDefault="006D1CA4" w:rsidP="00E90BA5">
      <w:pPr>
        <w:ind w:firstLine="720"/>
      </w:pPr>
      <w:r>
        <w:t>2016-present</w:t>
      </w:r>
      <w:r>
        <w:tab/>
        <w:t>American Academy of Sleep Medicine (#337416)</w:t>
      </w:r>
    </w:p>
    <w:p w14:paraId="714DA0E9" w14:textId="77777777" w:rsidR="00E0605A" w:rsidRDefault="00E0605A" w:rsidP="00E0605A">
      <w:pPr>
        <w:ind w:firstLine="720"/>
      </w:pPr>
      <w:r>
        <w:t>2016-2017</w:t>
      </w:r>
      <w:r>
        <w:tab/>
        <w:t>American Congress of Rehabilitation Medicine</w:t>
      </w:r>
    </w:p>
    <w:p w14:paraId="4A22FAD0" w14:textId="77777777" w:rsidR="00B220BF" w:rsidRDefault="00B220BF" w:rsidP="00E90BA5">
      <w:pPr>
        <w:ind w:firstLine="720"/>
      </w:pPr>
      <w:r>
        <w:t>2013</w:t>
      </w:r>
      <w:r w:rsidR="009519C8">
        <w:t>-present</w:t>
      </w:r>
      <w:r>
        <w:tab/>
        <w:t>Occupational Therapy Association of Colorado</w:t>
      </w:r>
    </w:p>
    <w:p w14:paraId="3AFCD441" w14:textId="77777777" w:rsidR="00E90BA5" w:rsidRDefault="00E90BA5" w:rsidP="00E90BA5">
      <w:pPr>
        <w:ind w:firstLine="720"/>
      </w:pPr>
      <w:r>
        <w:t>2007-present</w:t>
      </w:r>
      <w:r>
        <w:tab/>
        <w:t>World Federation of Occupational Therapy</w:t>
      </w:r>
    </w:p>
    <w:p w14:paraId="1067A186" w14:textId="77777777" w:rsidR="00E90BA5" w:rsidRDefault="00E90BA5" w:rsidP="00E90BA5">
      <w:pPr>
        <w:ind w:firstLine="720"/>
      </w:pPr>
      <w:r>
        <w:t>2007-2012</w:t>
      </w:r>
      <w:r>
        <w:tab/>
        <w:t>Idaho Occupational Therapy Association</w:t>
      </w:r>
    </w:p>
    <w:p w14:paraId="72AC5856" w14:textId="77777777" w:rsidR="00A417B3" w:rsidRDefault="00B220BF" w:rsidP="00B220BF">
      <w:pPr>
        <w:ind w:firstLine="720"/>
      </w:pPr>
      <w:r>
        <w:t>2004-present</w:t>
      </w:r>
      <w:r>
        <w:tab/>
        <w:t>Society for the Study of Occupation</w:t>
      </w:r>
    </w:p>
    <w:p w14:paraId="1CB34F23" w14:textId="77777777" w:rsidR="00E90BA5" w:rsidRDefault="00E90BA5" w:rsidP="00E90BA5">
      <w:pPr>
        <w:ind w:firstLine="720"/>
      </w:pPr>
      <w:r>
        <w:t>1997-2002</w:t>
      </w:r>
      <w:r>
        <w:tab/>
        <w:t>Montana Occupational Therapy Association</w:t>
      </w:r>
    </w:p>
    <w:p w14:paraId="121EFFAA" w14:textId="7901C4B2" w:rsidR="00EA2CA2" w:rsidRDefault="00B220BF" w:rsidP="004852C6">
      <w:pPr>
        <w:ind w:firstLine="720"/>
      </w:pPr>
      <w:r>
        <w:t>1989-present</w:t>
      </w:r>
      <w:r>
        <w:tab/>
      </w:r>
      <w:r w:rsidRPr="00E209E3">
        <w:t>American Occupational Therapy Association</w:t>
      </w:r>
      <w:r w:rsidR="00E925C0">
        <w:t xml:space="preserve"> (#005522)</w:t>
      </w:r>
    </w:p>
    <w:p w14:paraId="4D7200B1" w14:textId="29915A26" w:rsidR="00A25315" w:rsidRDefault="00A25315" w:rsidP="00B220BF">
      <w:pPr>
        <w:ind w:firstLine="720"/>
      </w:pPr>
    </w:p>
    <w:p w14:paraId="4249344E" w14:textId="1DDE389F" w:rsidR="009E2430" w:rsidRDefault="009E2430" w:rsidP="00B87605">
      <w:pPr>
        <w:pStyle w:val="Heading4"/>
      </w:pPr>
      <w:r>
        <w:t>Manuscript Refereeing</w:t>
      </w:r>
    </w:p>
    <w:p w14:paraId="0D686231" w14:textId="77777777" w:rsidR="00AB51C2" w:rsidRDefault="00353269" w:rsidP="0096033A">
      <w:r>
        <w:tab/>
      </w:r>
    </w:p>
    <w:p w14:paraId="607F2F5E" w14:textId="585D54D7" w:rsidR="00442E20" w:rsidRPr="00442E20" w:rsidRDefault="00442E20" w:rsidP="00B62571">
      <w:pPr>
        <w:ind w:firstLine="720"/>
        <w:rPr>
          <w:i/>
          <w:iCs/>
        </w:rPr>
      </w:pPr>
      <w:r>
        <w:t>2024-present</w:t>
      </w:r>
      <w:r>
        <w:tab/>
      </w:r>
      <w:r w:rsidRPr="00442E20">
        <w:rPr>
          <w:i/>
          <w:iCs/>
        </w:rPr>
        <w:t>British Journal of Occupational Therapy</w:t>
      </w:r>
    </w:p>
    <w:p w14:paraId="4E319C5B" w14:textId="0CB6EBC2" w:rsidR="00442E20" w:rsidRPr="00442E20" w:rsidRDefault="00442E20" w:rsidP="00B62571">
      <w:pPr>
        <w:ind w:firstLine="720"/>
        <w:rPr>
          <w:i/>
          <w:iCs/>
        </w:rPr>
      </w:pPr>
      <w:r>
        <w:t xml:space="preserve">2024-present   </w:t>
      </w:r>
      <w:r w:rsidRPr="00442E20">
        <w:rPr>
          <w:i/>
          <w:iCs/>
        </w:rPr>
        <w:t xml:space="preserve">Evaluation </w:t>
      </w:r>
      <w:r>
        <w:rPr>
          <w:i/>
          <w:iCs/>
        </w:rPr>
        <w:t>&amp;</w:t>
      </w:r>
      <w:r w:rsidRPr="00442E20">
        <w:rPr>
          <w:i/>
          <w:iCs/>
        </w:rPr>
        <w:t xml:space="preserve"> the Health Professions</w:t>
      </w:r>
    </w:p>
    <w:p w14:paraId="375493C8" w14:textId="4885C05D" w:rsidR="00C53864" w:rsidRPr="00452E1D" w:rsidRDefault="00C53864" w:rsidP="00B62571">
      <w:pPr>
        <w:ind w:firstLine="720"/>
      </w:pPr>
      <w:r>
        <w:t>2023-present</w:t>
      </w:r>
      <w:r>
        <w:tab/>
      </w:r>
      <w:r w:rsidRPr="00C53864">
        <w:rPr>
          <w:i/>
          <w:iCs/>
        </w:rPr>
        <w:t>Frontiers in Psychology</w:t>
      </w:r>
      <w:r w:rsidR="00452E1D">
        <w:rPr>
          <w:i/>
          <w:iCs/>
        </w:rPr>
        <w:br/>
      </w:r>
      <w:r w:rsidR="00452E1D">
        <w:rPr>
          <w:i/>
          <w:iCs/>
        </w:rPr>
        <w:tab/>
      </w:r>
      <w:r w:rsidR="00452E1D">
        <w:t>2023-present</w:t>
      </w:r>
      <w:r w:rsidR="00452E1D">
        <w:tab/>
      </w:r>
      <w:r w:rsidR="00452E1D" w:rsidRPr="00452E1D">
        <w:rPr>
          <w:i/>
          <w:iCs/>
        </w:rPr>
        <w:t>Evaluation &amp; the Health Professions</w:t>
      </w:r>
    </w:p>
    <w:p w14:paraId="546FBD67" w14:textId="541D8F76" w:rsidR="007A657F" w:rsidRPr="007A657F" w:rsidRDefault="007A657F" w:rsidP="00B62571">
      <w:pPr>
        <w:ind w:firstLine="720"/>
      </w:pPr>
      <w:r>
        <w:t>2022-present</w:t>
      </w:r>
      <w:r>
        <w:tab/>
      </w:r>
      <w:r w:rsidRPr="00452E1D">
        <w:rPr>
          <w:i/>
          <w:iCs/>
        </w:rPr>
        <w:t>Frontiers in Rehabilitation – Sleep in Rehabilitation Science</w:t>
      </w:r>
    </w:p>
    <w:p w14:paraId="16DC5DEA" w14:textId="0C29B6C0" w:rsidR="00342D0C" w:rsidRDefault="00342D0C" w:rsidP="00B62571">
      <w:pPr>
        <w:ind w:firstLine="720"/>
      </w:pPr>
      <w:r>
        <w:t>2021-present</w:t>
      </w:r>
      <w:r>
        <w:tab/>
      </w:r>
      <w:r w:rsidRPr="00342D0C">
        <w:rPr>
          <w:i/>
          <w:iCs/>
        </w:rPr>
        <w:t>Frontiers in Education</w:t>
      </w:r>
      <w:r>
        <w:rPr>
          <w:i/>
          <w:iCs/>
        </w:rPr>
        <w:t>: Higher Education</w:t>
      </w:r>
    </w:p>
    <w:p w14:paraId="49A5F4A5" w14:textId="368E944F" w:rsidR="00BC0A9F" w:rsidRDefault="00BC0A9F" w:rsidP="00B62571">
      <w:pPr>
        <w:ind w:firstLine="720"/>
      </w:pPr>
      <w:r>
        <w:t xml:space="preserve">2021-present </w:t>
      </w:r>
      <w:r>
        <w:tab/>
      </w:r>
      <w:r w:rsidRPr="00BC0A9F">
        <w:rPr>
          <w:i/>
          <w:iCs/>
        </w:rPr>
        <w:t>International Journal of Environmental Research and Public Health</w:t>
      </w:r>
    </w:p>
    <w:p w14:paraId="788B9AB5" w14:textId="1539134C" w:rsidR="007A4F89" w:rsidRDefault="007A4F89" w:rsidP="00B62571">
      <w:pPr>
        <w:ind w:firstLine="720"/>
      </w:pPr>
      <w:r>
        <w:t>2020-present</w:t>
      </w:r>
      <w:r>
        <w:tab/>
      </w:r>
      <w:r w:rsidRPr="007A4F89">
        <w:rPr>
          <w:i/>
          <w:iCs/>
        </w:rPr>
        <w:t>Journal of American College Health</w:t>
      </w:r>
    </w:p>
    <w:p w14:paraId="1EBB18B4" w14:textId="77777777" w:rsidR="00B62571" w:rsidRDefault="00B62571" w:rsidP="00B62571">
      <w:pPr>
        <w:ind w:firstLine="720"/>
      </w:pPr>
      <w:r>
        <w:t>2019-present</w:t>
      </w:r>
      <w:r>
        <w:tab/>
      </w:r>
      <w:r w:rsidRPr="00353269">
        <w:rPr>
          <w:i/>
        </w:rPr>
        <w:t>American Journal of Occupational Therapy</w:t>
      </w:r>
      <w:r>
        <w:t xml:space="preserve"> (Associate Editor)</w:t>
      </w:r>
    </w:p>
    <w:p w14:paraId="75E59986" w14:textId="77777777" w:rsidR="00F761DC" w:rsidRDefault="00F761DC" w:rsidP="00AB51C2">
      <w:pPr>
        <w:ind w:firstLine="720"/>
      </w:pPr>
      <w:r>
        <w:t>2015-present</w:t>
      </w:r>
      <w:r>
        <w:tab/>
      </w:r>
      <w:r w:rsidRPr="00F761DC">
        <w:rPr>
          <w:i/>
        </w:rPr>
        <w:t>Canadian Journal of Occupational Therapy</w:t>
      </w:r>
      <w:r>
        <w:t xml:space="preserve"> </w:t>
      </w:r>
    </w:p>
    <w:p w14:paraId="15D5DDEC" w14:textId="77777777" w:rsidR="00160ED4" w:rsidRDefault="009519C8" w:rsidP="00AB51C2">
      <w:pPr>
        <w:ind w:firstLine="720"/>
      </w:pPr>
      <w:r>
        <w:t>2012</w:t>
      </w:r>
      <w:r w:rsidR="00160ED4">
        <w:t xml:space="preserve">-present </w:t>
      </w:r>
      <w:r w:rsidR="006F2CE9">
        <w:t xml:space="preserve">  </w:t>
      </w:r>
      <w:r w:rsidR="00160ED4" w:rsidRPr="00160ED4">
        <w:rPr>
          <w:i/>
        </w:rPr>
        <w:t>Journal of Occupational Science</w:t>
      </w:r>
      <w:r w:rsidR="00160ED4">
        <w:t xml:space="preserve"> </w:t>
      </w:r>
    </w:p>
    <w:p w14:paraId="4D4B08A1" w14:textId="211D5546" w:rsidR="005133D0" w:rsidRPr="00883C4D" w:rsidRDefault="00725CFB" w:rsidP="009D13DB">
      <w:pPr>
        <w:ind w:firstLine="720"/>
      </w:pPr>
      <w:r>
        <w:t>2012-2014</w:t>
      </w:r>
      <w:r w:rsidR="00213392">
        <w:tab/>
      </w:r>
      <w:r w:rsidR="00213392" w:rsidRPr="00213392">
        <w:rPr>
          <w:i/>
        </w:rPr>
        <w:t>Australian Occupational Therapy Journal</w:t>
      </w:r>
      <w:r w:rsidR="00213392">
        <w:t xml:space="preserve">   </w:t>
      </w:r>
    </w:p>
    <w:p w14:paraId="5296D42A" w14:textId="7BC046AF" w:rsidR="00353269" w:rsidRDefault="00253017" w:rsidP="005133D0">
      <w:pPr>
        <w:ind w:firstLine="720"/>
      </w:pPr>
      <w:r>
        <w:t>2009</w:t>
      </w:r>
      <w:r w:rsidR="00353269">
        <w:t>-</w:t>
      </w:r>
      <w:r w:rsidR="00A36EEA">
        <w:t>2019</w:t>
      </w:r>
      <w:r w:rsidR="00353269">
        <w:tab/>
      </w:r>
      <w:r w:rsidR="00353269" w:rsidRPr="00353269">
        <w:rPr>
          <w:i/>
        </w:rPr>
        <w:t>American Journal of Occupational Therapy</w:t>
      </w:r>
    </w:p>
    <w:p w14:paraId="7F563AA0" w14:textId="221DD3B3" w:rsidR="00213392" w:rsidRPr="00253017" w:rsidRDefault="00213392" w:rsidP="00213392">
      <w:pPr>
        <w:ind w:firstLine="720"/>
      </w:pPr>
      <w:r>
        <w:t>2008-present</w:t>
      </w:r>
      <w:r>
        <w:tab/>
      </w:r>
      <w:r w:rsidRPr="00353269">
        <w:rPr>
          <w:i/>
        </w:rPr>
        <w:t>OTJR: Occupation, Participation and Health</w:t>
      </w:r>
    </w:p>
    <w:p w14:paraId="2A14177E" w14:textId="0A4ECCDF" w:rsidR="00253017" w:rsidRDefault="00253017" w:rsidP="0096033A">
      <w:r>
        <w:t xml:space="preserve"> </w:t>
      </w:r>
    </w:p>
    <w:p w14:paraId="666643ED" w14:textId="77777777" w:rsidR="00F155FC" w:rsidRDefault="00F155FC" w:rsidP="0096033A"/>
    <w:p w14:paraId="3253E089" w14:textId="77777777" w:rsidR="009E2430" w:rsidRDefault="009E2430" w:rsidP="00B87605">
      <w:pPr>
        <w:pStyle w:val="Heading4"/>
      </w:pPr>
      <w:r>
        <w:lastRenderedPageBreak/>
        <w:t>Service in Professional Societies</w:t>
      </w:r>
    </w:p>
    <w:p w14:paraId="0C84538B" w14:textId="02509C99" w:rsidR="00AB7CA2" w:rsidRPr="00324224" w:rsidRDefault="00AB7CA2" w:rsidP="00324224">
      <w:pPr>
        <w:pStyle w:val="Heading5"/>
      </w:pPr>
    </w:p>
    <w:p w14:paraId="4B85A1B6" w14:textId="77777777" w:rsidR="009E2430" w:rsidRDefault="009E2430" w:rsidP="00680F23">
      <w:pPr>
        <w:pStyle w:val="Heading5"/>
        <w:ind w:firstLine="720"/>
      </w:pPr>
      <w:r>
        <w:t>American Occupational Therapy Association</w:t>
      </w:r>
    </w:p>
    <w:p w14:paraId="60998F05" w14:textId="77777777" w:rsidR="005133D0" w:rsidRDefault="00E90BA5" w:rsidP="0096033A">
      <w:r>
        <w:rPr>
          <w:b/>
        </w:rPr>
        <w:tab/>
      </w:r>
      <w:r w:rsidR="002600BB">
        <w:t>2010</w:t>
      </w:r>
      <w:r w:rsidRPr="00E90BA5">
        <w:t>-</w:t>
      </w:r>
      <w:r w:rsidR="005A3C06">
        <w:t>2014</w:t>
      </w:r>
      <w:r>
        <w:tab/>
        <w:t>Geron</w:t>
      </w:r>
      <w:r w:rsidR="00353269">
        <w:t>tology Special Interest Section</w:t>
      </w:r>
    </w:p>
    <w:p w14:paraId="2394EA0E" w14:textId="77777777" w:rsidR="009D13DB" w:rsidRPr="00883C4D" w:rsidRDefault="009D13DB" w:rsidP="009D13DB">
      <w:pPr>
        <w:ind w:firstLine="720"/>
      </w:pPr>
      <w:r>
        <w:t>2010</w:t>
      </w:r>
      <w:r w:rsidRPr="00E90BA5">
        <w:t>-</w:t>
      </w:r>
      <w:r>
        <w:t>2014</w:t>
      </w:r>
      <w:r>
        <w:tab/>
        <w:t xml:space="preserve">AOTA </w:t>
      </w:r>
      <w:r w:rsidRPr="005133D0">
        <w:rPr>
          <w:i/>
        </w:rPr>
        <w:t>Gerontology Special Interest Section Quarterly</w:t>
      </w:r>
      <w:r>
        <w:t xml:space="preserve"> (Review Board)</w:t>
      </w:r>
    </w:p>
    <w:p w14:paraId="7E108CBA" w14:textId="47724EFF" w:rsidR="00163698" w:rsidRDefault="00395493" w:rsidP="00921D2F">
      <w:pPr>
        <w:ind w:left="2160" w:hanging="1440"/>
      </w:pPr>
      <w:r>
        <w:t>2010</w:t>
      </w:r>
      <w:r>
        <w:tab/>
      </w:r>
      <w:r w:rsidR="00163698">
        <w:t xml:space="preserve">Ad Hoc Committee - Request for information to National Institute of Child Health </w:t>
      </w:r>
      <w:r>
        <w:t xml:space="preserve">&amp; </w:t>
      </w:r>
      <w:r w:rsidR="00163698">
        <w:t>Human Development: Defining an agenda to address research capacity building. (NOT-HD-10-016).</w:t>
      </w:r>
    </w:p>
    <w:p w14:paraId="5BF3BA93" w14:textId="77777777" w:rsidR="003F1B04" w:rsidRDefault="003F1B04" w:rsidP="0096033A"/>
    <w:p w14:paraId="30496EBF" w14:textId="77777777" w:rsidR="009E2430" w:rsidRDefault="009E2430" w:rsidP="00680F23">
      <w:pPr>
        <w:pStyle w:val="Heading5"/>
      </w:pPr>
      <w:r>
        <w:tab/>
        <w:t xml:space="preserve">American </w:t>
      </w:r>
      <w:r w:rsidR="00E90BA5">
        <w:t>Occupational Therapy Foundation</w:t>
      </w:r>
    </w:p>
    <w:p w14:paraId="0C2A6AF5" w14:textId="77777777" w:rsidR="0044391B" w:rsidRDefault="0044391B" w:rsidP="0044391B">
      <w:pPr>
        <w:ind w:left="720"/>
      </w:pPr>
      <w:r>
        <w:t>2013-</w:t>
      </w:r>
      <w:r w:rsidR="002638FB">
        <w:t>2015</w:t>
      </w:r>
      <w:r>
        <w:tab/>
        <w:t>Chair - Scholarship Selection Committee</w:t>
      </w:r>
    </w:p>
    <w:p w14:paraId="5255FD1D" w14:textId="27AE4009" w:rsidR="00395493" w:rsidRDefault="00E90BA5" w:rsidP="00395493">
      <w:pPr>
        <w:ind w:firstLine="720"/>
      </w:pPr>
      <w:r w:rsidRPr="00E90BA5">
        <w:t>2010</w:t>
      </w:r>
      <w:r>
        <w:t>-</w:t>
      </w:r>
      <w:r w:rsidR="00F54C60">
        <w:t>201</w:t>
      </w:r>
      <w:r w:rsidR="0044391B">
        <w:t>3</w:t>
      </w:r>
      <w:r>
        <w:tab/>
      </w:r>
      <w:r w:rsidR="0044391B">
        <w:t xml:space="preserve">Member - </w:t>
      </w:r>
      <w:r>
        <w:t xml:space="preserve">Board of </w:t>
      </w:r>
      <w:r w:rsidR="00AC42BE">
        <w:t>Directors</w:t>
      </w:r>
    </w:p>
    <w:p w14:paraId="47DC1FA5" w14:textId="77777777" w:rsidR="002817B0" w:rsidRDefault="005A73BC" w:rsidP="00395493">
      <w:pPr>
        <w:ind w:left="1440" w:firstLine="720"/>
      </w:pPr>
      <w:r>
        <w:t xml:space="preserve">Member - </w:t>
      </w:r>
      <w:r w:rsidR="00301538">
        <w:t>Policies and Procedures Committee</w:t>
      </w:r>
      <w:r>
        <w:t xml:space="preserve">, 2011 </w:t>
      </w:r>
      <w:r w:rsidR="0044391B">
        <w:t>–</w:t>
      </w:r>
      <w:r>
        <w:t xml:space="preserve"> </w:t>
      </w:r>
      <w:r w:rsidR="00F54C60">
        <w:t>201</w:t>
      </w:r>
      <w:r w:rsidR="0044391B">
        <w:t>3</w:t>
      </w:r>
    </w:p>
    <w:p w14:paraId="62B6DC2C" w14:textId="77777777" w:rsidR="004A72A5" w:rsidRDefault="004A72A5" w:rsidP="0044391B"/>
    <w:p w14:paraId="1C297F05" w14:textId="77777777" w:rsidR="009E2430" w:rsidRDefault="009E2430" w:rsidP="00680F23">
      <w:pPr>
        <w:pStyle w:val="Heading5"/>
      </w:pPr>
      <w:r>
        <w:tab/>
        <w:t>Idaho Occupational Therapy Association</w:t>
      </w:r>
    </w:p>
    <w:p w14:paraId="7EFAA008" w14:textId="77777777" w:rsidR="00E90BA5" w:rsidRPr="00E90BA5" w:rsidRDefault="00E90BA5" w:rsidP="0096033A">
      <w:r>
        <w:tab/>
        <w:t>2007-2009</w:t>
      </w:r>
      <w:r>
        <w:tab/>
        <w:t>Ad Hoc Occupational Therapy Practice Act Committee</w:t>
      </w:r>
    </w:p>
    <w:p w14:paraId="6FDA3C1A" w14:textId="019871DF" w:rsidR="009E2430" w:rsidRDefault="009E2430" w:rsidP="0096033A">
      <w:pPr>
        <w:rPr>
          <w:b/>
        </w:rPr>
      </w:pPr>
    </w:p>
    <w:p w14:paraId="715EDDAE" w14:textId="77777777" w:rsidR="00324224" w:rsidRDefault="00324224" w:rsidP="00324224">
      <w:pPr>
        <w:pStyle w:val="Heading5"/>
        <w:ind w:firstLine="720"/>
      </w:pPr>
      <w:r>
        <w:t>Missouri Brain Injury Association</w:t>
      </w:r>
    </w:p>
    <w:p w14:paraId="5F6B44A9" w14:textId="77777777" w:rsidR="00324224" w:rsidRDefault="00324224" w:rsidP="00324224">
      <w:r>
        <w:rPr>
          <w:b/>
        </w:rPr>
        <w:tab/>
      </w:r>
      <w:r>
        <w:t>1993-1995</w:t>
      </w:r>
      <w:r>
        <w:tab/>
        <w:t>Secretary</w:t>
      </w:r>
    </w:p>
    <w:p w14:paraId="4093638D" w14:textId="77777777" w:rsidR="00324224" w:rsidRDefault="00324224" w:rsidP="0096033A">
      <w:pPr>
        <w:rPr>
          <w:b/>
        </w:rPr>
      </w:pPr>
    </w:p>
    <w:p w14:paraId="2240B28D" w14:textId="77777777" w:rsidR="009E2430" w:rsidRDefault="009E2430" w:rsidP="00680F23">
      <w:pPr>
        <w:pStyle w:val="Heading5"/>
      </w:pPr>
      <w:r>
        <w:tab/>
        <w:t>Montana Occupational Therapy Association</w:t>
      </w:r>
    </w:p>
    <w:p w14:paraId="270E7D80" w14:textId="09B7D294" w:rsidR="00353269" w:rsidRDefault="00353269" w:rsidP="0096033A">
      <w:r>
        <w:tab/>
        <w:t>2000-2002</w:t>
      </w:r>
      <w:r>
        <w:tab/>
        <w:t>Communications Coordinator</w:t>
      </w:r>
    </w:p>
    <w:p w14:paraId="32234D98" w14:textId="68A360BE" w:rsidR="00A85CBB" w:rsidRDefault="00A85CBB" w:rsidP="0096033A"/>
    <w:p w14:paraId="5F0896B1" w14:textId="77777777" w:rsidR="00324224" w:rsidRPr="00703452" w:rsidRDefault="00324224" w:rsidP="00324224">
      <w:pPr>
        <w:pStyle w:val="Heading5"/>
        <w:ind w:firstLine="720"/>
      </w:pPr>
      <w:r w:rsidRPr="00703452">
        <w:t>Occupational Therapy Association of Colorado</w:t>
      </w:r>
    </w:p>
    <w:p w14:paraId="6789DE83" w14:textId="77777777" w:rsidR="00324224" w:rsidRPr="00AB7CA2" w:rsidRDefault="00324224" w:rsidP="00324224">
      <w:r>
        <w:rPr>
          <w:b/>
        </w:rPr>
        <w:tab/>
      </w:r>
      <w:r>
        <w:t xml:space="preserve">2017-2018 </w:t>
      </w:r>
      <w:r>
        <w:tab/>
        <w:t>Member – Membership Committee</w:t>
      </w:r>
    </w:p>
    <w:p w14:paraId="343B390E" w14:textId="77777777" w:rsidR="00324224" w:rsidRDefault="00324224" w:rsidP="0096033A"/>
    <w:p w14:paraId="531A3E0D" w14:textId="34CCDD9D" w:rsidR="006D7BD0" w:rsidRDefault="006D7BD0" w:rsidP="006D7BD0">
      <w:pPr>
        <w:pStyle w:val="Heading5"/>
        <w:ind w:firstLine="720"/>
      </w:pPr>
      <w:r>
        <w:t>Society for the Study of Occupation: USA (</w:t>
      </w:r>
      <w:proofErr w:type="gramStart"/>
      <w:r>
        <w:t>SSO:USA</w:t>
      </w:r>
      <w:proofErr w:type="gramEnd"/>
      <w:r>
        <w:t>)</w:t>
      </w:r>
    </w:p>
    <w:p w14:paraId="4CE9DD54" w14:textId="1B4E1498" w:rsidR="00F97C8C" w:rsidRDefault="00F97C8C" w:rsidP="006D7BD0">
      <w:pPr>
        <w:ind w:left="1440" w:firstLine="720"/>
      </w:pPr>
      <w:r>
        <w:t>2024-present: Research Committee Chair</w:t>
      </w:r>
    </w:p>
    <w:p w14:paraId="3E0FEF20" w14:textId="09F27CC5" w:rsidR="00F97C8C" w:rsidRDefault="00F97C8C" w:rsidP="006D7BD0">
      <w:pPr>
        <w:ind w:left="1440" w:firstLine="720"/>
      </w:pPr>
      <w:r>
        <w:t>2023-present: Abstract referee Annual Research Conference</w:t>
      </w:r>
    </w:p>
    <w:p w14:paraId="4BEBC608" w14:textId="1289D62B" w:rsidR="00ED65A2" w:rsidRDefault="00ED65A2" w:rsidP="006D7BD0">
      <w:pPr>
        <w:ind w:left="1440" w:firstLine="720"/>
      </w:pPr>
      <w:r>
        <w:t>2022-present: Research Committee Chair</w:t>
      </w:r>
      <w:r w:rsidR="00C123DB">
        <w:t>-</w:t>
      </w:r>
      <w:r>
        <w:t>Elect</w:t>
      </w:r>
    </w:p>
    <w:p w14:paraId="427EC6F0" w14:textId="137A0A59" w:rsidR="006D7BD0" w:rsidRDefault="006D7BD0" w:rsidP="006D7BD0">
      <w:pPr>
        <w:ind w:left="1440" w:firstLine="720"/>
      </w:pPr>
      <w:r>
        <w:t>2020-</w:t>
      </w:r>
      <w:r w:rsidR="00AC42BE">
        <w:t>2021</w:t>
      </w:r>
      <w:r>
        <w:t xml:space="preserve">: </w:t>
      </w:r>
      <w:r w:rsidR="00AC42BE">
        <w:t>Ad Hoc</w:t>
      </w:r>
      <w:r>
        <w:t xml:space="preserve"> Journal Task Force</w:t>
      </w:r>
    </w:p>
    <w:p w14:paraId="14A2CA32" w14:textId="5A6B0791" w:rsidR="006D7BD0" w:rsidRDefault="006D7BD0" w:rsidP="006D7BD0">
      <w:pPr>
        <w:ind w:left="1440" w:firstLine="720"/>
      </w:pPr>
      <w:r>
        <w:t>2018-</w:t>
      </w:r>
      <w:r w:rsidR="00ED65A2">
        <w:t>2022</w:t>
      </w:r>
      <w:r>
        <w:t>: Abstract Review and Program Committee Chair</w:t>
      </w:r>
    </w:p>
    <w:p w14:paraId="311AC3FD" w14:textId="66EC6BD1" w:rsidR="006D7BD0" w:rsidRDefault="006D7BD0" w:rsidP="006D7BD0">
      <w:pPr>
        <w:ind w:left="1440" w:firstLine="720"/>
      </w:pPr>
      <w:r>
        <w:t>2018-</w:t>
      </w:r>
      <w:r w:rsidR="00ED65A2">
        <w:t>2022</w:t>
      </w:r>
      <w:r>
        <w:t>: Abstract Review Coordinator</w:t>
      </w:r>
    </w:p>
    <w:p w14:paraId="44338DF2" w14:textId="3D6290FD" w:rsidR="006D7BD0" w:rsidRDefault="006D7BD0" w:rsidP="006D7BD0">
      <w:pPr>
        <w:ind w:firstLine="720"/>
      </w:pPr>
      <w:r>
        <w:tab/>
      </w:r>
      <w:r>
        <w:tab/>
        <w:t>2017-</w:t>
      </w:r>
      <w:r w:rsidR="00ED65A2">
        <w:t>2022</w:t>
      </w:r>
      <w:r>
        <w:t>: Conference Proceedings Editor</w:t>
      </w:r>
    </w:p>
    <w:p w14:paraId="08D95615" w14:textId="77777777" w:rsidR="006D7BD0" w:rsidRDefault="006D7BD0" w:rsidP="006D7BD0">
      <w:pPr>
        <w:ind w:firstLine="720"/>
      </w:pPr>
      <w:r>
        <w:tab/>
      </w:r>
      <w:r>
        <w:tab/>
        <w:t>2017-present: Research Committee</w:t>
      </w:r>
    </w:p>
    <w:p w14:paraId="14C81CF4" w14:textId="03F2C4F1" w:rsidR="006D7BD0" w:rsidRDefault="006D7BD0" w:rsidP="006D7BD0">
      <w:pPr>
        <w:ind w:firstLine="720"/>
      </w:pPr>
      <w:r>
        <w:tab/>
      </w:r>
      <w:r>
        <w:tab/>
        <w:t>2017-</w:t>
      </w:r>
      <w:r w:rsidR="00ED65A2">
        <w:t>present</w:t>
      </w:r>
      <w:r>
        <w:t>: Annual Conference Committee</w:t>
      </w:r>
    </w:p>
    <w:p w14:paraId="5C0B6E64" w14:textId="45CE85E3" w:rsidR="006D7BD0" w:rsidRDefault="006D7BD0" w:rsidP="006D7BD0">
      <w:pPr>
        <w:ind w:firstLine="720"/>
      </w:pPr>
      <w:r>
        <w:tab/>
      </w:r>
      <w:r>
        <w:tab/>
        <w:t xml:space="preserve">2017-2018: </w:t>
      </w:r>
      <w:r w:rsidRPr="006D7BD0">
        <w:t xml:space="preserve">Abstract Review and Program Committee </w:t>
      </w:r>
      <w:r>
        <w:t>Co-</w:t>
      </w:r>
      <w:r w:rsidRPr="006D7BD0">
        <w:t>Chair</w:t>
      </w:r>
    </w:p>
    <w:p w14:paraId="1EF32C16" w14:textId="77777777" w:rsidR="00A25315" w:rsidRDefault="00A25315" w:rsidP="006D7BD0">
      <w:pPr>
        <w:ind w:firstLine="720"/>
      </w:pPr>
    </w:p>
    <w:p w14:paraId="235EF01C" w14:textId="77777777" w:rsidR="006565CA" w:rsidRDefault="009E2430" w:rsidP="00B87605">
      <w:pPr>
        <w:pStyle w:val="Heading3"/>
        <w:ind w:firstLine="0"/>
      </w:pPr>
      <w:r w:rsidRPr="002600BB">
        <w:t>OTHER ACTIVITIES/ ACCOMPLISHMENTS – SERVICE/</w:t>
      </w:r>
      <w:r w:rsidR="00FD73C4">
        <w:t xml:space="preserve"> </w:t>
      </w:r>
      <w:r w:rsidRPr="002600BB">
        <w:t>OUTREACH</w:t>
      </w:r>
    </w:p>
    <w:p w14:paraId="0C2E2576" w14:textId="77777777" w:rsidR="00B87605" w:rsidRPr="00B87605" w:rsidRDefault="00B87605" w:rsidP="00B87605"/>
    <w:p w14:paraId="615FD7B0" w14:textId="77777777" w:rsidR="002600BB" w:rsidRDefault="002600BB" w:rsidP="00B87605">
      <w:pPr>
        <w:pStyle w:val="Heading4"/>
        <w:ind w:firstLine="720"/>
      </w:pPr>
      <w:r>
        <w:t>Consultation Related to Professional Expertise</w:t>
      </w:r>
    </w:p>
    <w:p w14:paraId="34E26124" w14:textId="77777777" w:rsidR="00B9595B" w:rsidRDefault="00B9595B" w:rsidP="00B9595B"/>
    <w:p w14:paraId="0101B68D" w14:textId="3F23FDCB" w:rsidR="00EA2CA2" w:rsidRDefault="00EA2CA2" w:rsidP="00F83723">
      <w:pPr>
        <w:ind w:left="2160" w:hanging="1440"/>
      </w:pPr>
      <w:r>
        <w:t>2024-present</w:t>
      </w:r>
      <w:r>
        <w:tab/>
        <w:t>Reviewer Fulbright Grant Program, Japan-U.S. Education Commission, Japan</w:t>
      </w:r>
    </w:p>
    <w:p w14:paraId="4B55627F" w14:textId="0BE11BE8" w:rsidR="00EA2CA2" w:rsidRDefault="00EA2CA2" w:rsidP="00F83723">
      <w:pPr>
        <w:ind w:left="2160" w:hanging="1440"/>
      </w:pPr>
      <w:r>
        <w:t>2024</w:t>
      </w:r>
      <w:r>
        <w:tab/>
        <w:t xml:space="preserve">Faculty Mentor – Dr. Yuki </w:t>
      </w:r>
      <w:proofErr w:type="spellStart"/>
      <w:r>
        <w:t>Kawakatsu</w:t>
      </w:r>
      <w:proofErr w:type="spellEnd"/>
      <w:r>
        <w:t>, Yamagata Prefectural University of Health Sciences, Japan</w:t>
      </w:r>
    </w:p>
    <w:p w14:paraId="1F69DCC2" w14:textId="62CC1BDA" w:rsidR="007D5FEA" w:rsidRDefault="007D5FEA" w:rsidP="00F83723">
      <w:pPr>
        <w:ind w:left="2160" w:hanging="1440"/>
      </w:pPr>
      <w:r>
        <w:t>2021-present</w:t>
      </w:r>
      <w:r>
        <w:tab/>
        <w:t>Reviewer – Fulbright Grant Program, Japan-U.S. Education Commission, Japan</w:t>
      </w:r>
    </w:p>
    <w:p w14:paraId="6B048D3F" w14:textId="47E39A52" w:rsidR="00A37577" w:rsidRDefault="00A37577" w:rsidP="00F83723">
      <w:pPr>
        <w:ind w:left="2160" w:hanging="1440"/>
      </w:pPr>
      <w:r w:rsidRPr="00A37577">
        <w:lastRenderedPageBreak/>
        <w:t>2020-present</w:t>
      </w:r>
      <w:r w:rsidRPr="00A37577">
        <w:tab/>
        <w:t>Research Mentor – Department of Occupational Therapy, College of Software and Digital Healthcare Convergence, Yonsei University, Korea.</w:t>
      </w:r>
    </w:p>
    <w:p w14:paraId="7A88582A" w14:textId="15444F94" w:rsidR="00B463C4" w:rsidRDefault="00B463C4" w:rsidP="00F83723">
      <w:pPr>
        <w:ind w:left="2160" w:hanging="1440"/>
      </w:pPr>
      <w:r>
        <w:t>2021-</w:t>
      </w:r>
      <w:r w:rsidR="00A37577">
        <w:t>2023</w:t>
      </w:r>
      <w:r>
        <w:tab/>
        <w:t>Representative – Gender Equity in Occupational Therapy, Lund University, Sweden</w:t>
      </w:r>
    </w:p>
    <w:p w14:paraId="6BB572A0" w14:textId="4A23EE86" w:rsidR="00F83723" w:rsidRDefault="00F83723" w:rsidP="00F83723">
      <w:pPr>
        <w:ind w:left="2160" w:hanging="1440"/>
      </w:pPr>
      <w:r>
        <w:t>2019-</w:t>
      </w:r>
      <w:r w:rsidR="00A37577">
        <w:t>2023</w:t>
      </w:r>
      <w:r>
        <w:tab/>
        <w:t>Special Graduate Faculty Status – Department of Physical Therapy and Rehabilitation Science – University of Kansas Medical Center</w:t>
      </w:r>
    </w:p>
    <w:p w14:paraId="2AFB4815" w14:textId="77777777" w:rsidR="00A63DAB" w:rsidRDefault="00A63DAB" w:rsidP="002600BB">
      <w:pPr>
        <w:ind w:left="720"/>
      </w:pPr>
      <w:r>
        <w:t>2016</w:t>
      </w:r>
      <w:r>
        <w:tab/>
      </w:r>
      <w:r>
        <w:tab/>
      </w:r>
      <w:r w:rsidR="00625724">
        <w:t xml:space="preserve">Research </w:t>
      </w:r>
      <w:r>
        <w:t>Consultant – DOROT Inc.</w:t>
      </w:r>
      <w:r w:rsidR="00625724">
        <w:t xml:space="preserve"> New York, New York.</w:t>
      </w:r>
    </w:p>
    <w:p w14:paraId="05090D19" w14:textId="77777777" w:rsidR="00D826B3" w:rsidRDefault="003A2D4B" w:rsidP="002600BB">
      <w:pPr>
        <w:ind w:left="720"/>
      </w:pPr>
      <w:r>
        <w:t>2012</w:t>
      </w:r>
      <w:r>
        <w:tab/>
      </w:r>
      <w:r w:rsidR="00F731B3">
        <w:tab/>
        <w:t>Research Consultant</w:t>
      </w:r>
      <w:r w:rsidR="00D826B3">
        <w:t xml:space="preserve"> – YMCA of Metro Atlanta</w:t>
      </w:r>
      <w:r w:rsidR="004C46D0">
        <w:t>, Georgia.</w:t>
      </w:r>
    </w:p>
    <w:p w14:paraId="474825CA" w14:textId="38AD925C" w:rsidR="00E94B4D" w:rsidRDefault="00E94B4D" w:rsidP="00395493">
      <w:pPr>
        <w:ind w:left="2160" w:hanging="1440"/>
      </w:pPr>
      <w:r>
        <w:t>2010-</w:t>
      </w:r>
      <w:r w:rsidR="00F64220">
        <w:t>2020</w:t>
      </w:r>
      <w:r>
        <w:tab/>
        <w:t>Associate - Research network HOW (Health, Occupation and Wellbeing). Lund</w:t>
      </w:r>
      <w:r w:rsidR="00395493">
        <w:t xml:space="preserve"> </w:t>
      </w:r>
      <w:r>
        <w:t>University, Lund Sweden.</w:t>
      </w:r>
    </w:p>
    <w:p w14:paraId="35DE8895" w14:textId="77777777" w:rsidR="00E94B4D" w:rsidRDefault="00E94B4D" w:rsidP="00E94B4D">
      <w:pPr>
        <w:ind w:firstLine="720"/>
      </w:pPr>
      <w:r>
        <w:t>2010-2013</w:t>
      </w:r>
      <w:r>
        <w:tab/>
        <w:t xml:space="preserve">Associate - </w:t>
      </w:r>
      <w:proofErr w:type="spellStart"/>
      <w:r>
        <w:t>LUCare</w:t>
      </w:r>
      <w:proofErr w:type="spellEnd"/>
      <w:r>
        <w:t xml:space="preserve"> Research </w:t>
      </w:r>
      <w:proofErr w:type="spellStart"/>
      <w:r>
        <w:t>Programme</w:t>
      </w:r>
      <w:proofErr w:type="spellEnd"/>
      <w:r>
        <w:t>. Lund University, Lund Sweden</w:t>
      </w:r>
    </w:p>
    <w:p w14:paraId="352A7992" w14:textId="77777777" w:rsidR="00163698" w:rsidRDefault="00131ABB" w:rsidP="00D826B3">
      <w:pPr>
        <w:ind w:left="2160" w:hanging="1440"/>
      </w:pPr>
      <w:r>
        <w:t>2009, 2013</w:t>
      </w:r>
      <w:r w:rsidR="00163698">
        <w:tab/>
        <w:t>Grant Reviewer - National Institute on Disability and Rehabilitation Research. United States Department of Education.</w:t>
      </w:r>
    </w:p>
    <w:p w14:paraId="3986ADC8" w14:textId="77777777" w:rsidR="002600BB" w:rsidRDefault="002600BB" w:rsidP="00B86985">
      <w:pPr>
        <w:ind w:left="2160" w:hanging="1440"/>
      </w:pPr>
      <w:r w:rsidRPr="002600BB">
        <w:t>2007-</w:t>
      </w:r>
      <w:r w:rsidR="00D624C7">
        <w:t>2012</w:t>
      </w:r>
      <w:r>
        <w:rPr>
          <w:b/>
        </w:rPr>
        <w:tab/>
      </w:r>
      <w:r w:rsidR="00B86985" w:rsidRPr="00B86985">
        <w:t>Researcher -</w:t>
      </w:r>
      <w:r w:rsidR="00B86985">
        <w:rPr>
          <w:b/>
        </w:rPr>
        <w:t xml:space="preserve"> </w:t>
      </w:r>
      <w:r>
        <w:t>Health Mediating Effects of the Well Elderly Study (NIH-R01AG021108). Division of Occupational Science and Occupational Therapy. University of Southern California.</w:t>
      </w:r>
    </w:p>
    <w:p w14:paraId="7E992C98" w14:textId="77777777" w:rsidR="00515F5E" w:rsidRDefault="00515F5E" w:rsidP="00B86985">
      <w:pPr>
        <w:ind w:left="2160" w:hanging="1440"/>
      </w:pPr>
    </w:p>
    <w:p w14:paraId="5550AD64" w14:textId="77777777" w:rsidR="00FA3258" w:rsidRDefault="00E94B4D" w:rsidP="00B87605">
      <w:pPr>
        <w:pStyle w:val="Heading4"/>
        <w:ind w:firstLine="720"/>
      </w:pPr>
      <w:r>
        <w:t>Continuing Education and Professional Development</w:t>
      </w:r>
    </w:p>
    <w:p w14:paraId="1318BE02" w14:textId="77777777" w:rsidR="00EB7123" w:rsidRPr="006565CA" w:rsidRDefault="00EB7123" w:rsidP="007E7FEE">
      <w:pPr>
        <w:ind w:firstLine="720"/>
        <w:rPr>
          <w:b/>
        </w:rPr>
      </w:pPr>
    </w:p>
    <w:p w14:paraId="4A571738" w14:textId="2DA742FE" w:rsidR="00D73F96" w:rsidRDefault="00D73F96" w:rsidP="00BD38EC">
      <w:pPr>
        <w:ind w:left="2160" w:hanging="1440"/>
      </w:pPr>
      <w:r>
        <w:t>2024</w:t>
      </w:r>
      <w:r>
        <w:tab/>
      </w:r>
      <w:r w:rsidRPr="00D73F96">
        <w:t xml:space="preserve">Assessment and Treatment of Sleep Disturbances in Military Populations: Circadian Rhythm Sleep-Wake Disorders. </w:t>
      </w:r>
      <w:r w:rsidR="00413533">
        <w:t xml:space="preserve">Uniformed Services University, </w:t>
      </w:r>
      <w:r w:rsidRPr="00D73F96">
        <w:t>Center for Deployment Psychology. November 8</w:t>
      </w:r>
      <w:r>
        <w:t>.</w:t>
      </w:r>
    </w:p>
    <w:p w14:paraId="32266993" w14:textId="428707D4" w:rsidR="004A0E2E" w:rsidRDefault="004A0E2E" w:rsidP="00BD38EC">
      <w:pPr>
        <w:ind w:left="2160" w:hanging="1440"/>
      </w:pPr>
      <w:r>
        <w:t>2024</w:t>
      </w:r>
      <w:r>
        <w:tab/>
      </w:r>
      <w:r w:rsidR="00026E8E" w:rsidRPr="00026E8E">
        <w:t>OT Practitioner to Business Owner: Entrepreneurship Insights</w:t>
      </w:r>
      <w:r w:rsidR="00026E8E">
        <w:t>.  American Occupational Therapy Association. February 26</w:t>
      </w:r>
      <w:r w:rsidR="00584AAA">
        <w:t>.</w:t>
      </w:r>
    </w:p>
    <w:p w14:paraId="1301AA23" w14:textId="2DCFCE47" w:rsidR="00D5198D" w:rsidRDefault="00D5198D" w:rsidP="00BD38EC">
      <w:pPr>
        <w:ind w:left="2160" w:hanging="1440"/>
      </w:pPr>
      <w:r>
        <w:t>2021</w:t>
      </w:r>
      <w:r>
        <w:tab/>
      </w:r>
      <w:r w:rsidRPr="00D5198D">
        <w:t>Neuro</w:t>
      </w:r>
      <w:r w:rsidR="009F5E94">
        <w:t>-</w:t>
      </w:r>
      <w:r w:rsidRPr="00D5198D">
        <w:t>decolonization and the Medicine Wheel: An Indigenous Approach to Healing the Traumas of Colonialism</w:t>
      </w:r>
      <w:r>
        <w:t>. Dr. Michael Yellow Bird. School of Social Work, Colorado State University. March 10.</w:t>
      </w:r>
    </w:p>
    <w:p w14:paraId="7E88819D" w14:textId="5A314C31" w:rsidR="00716DA3" w:rsidRDefault="00716DA3" w:rsidP="00BD38EC">
      <w:pPr>
        <w:ind w:left="2160" w:hanging="1440"/>
      </w:pPr>
      <w:r>
        <w:t>2021</w:t>
      </w:r>
      <w:r>
        <w:tab/>
        <w:t xml:space="preserve">Making Excellence Inclusive in Challenging Times: Moving Beyond Diversity to Create Equitable and Affirming Learning Environments. </w:t>
      </w:r>
      <w:r w:rsidR="00D5198D" w:rsidRPr="00D5198D">
        <w:t>Dr. Frank Tuitt</w:t>
      </w:r>
      <w:r w:rsidR="00D5198D">
        <w:t>.</w:t>
      </w:r>
      <w:r>
        <w:t xml:space="preserve"> </w:t>
      </w:r>
      <w:r w:rsidR="005F08F4">
        <w:t xml:space="preserve">The Institute for Learning and Teaching, Colorado State University. </w:t>
      </w:r>
      <w:r>
        <w:t>March 9.</w:t>
      </w:r>
    </w:p>
    <w:p w14:paraId="3CC9485C" w14:textId="53C9C49C" w:rsidR="00754F72" w:rsidRDefault="00754F72" w:rsidP="00BD38EC">
      <w:pPr>
        <w:ind w:left="2160" w:hanging="1440"/>
      </w:pPr>
      <w:r>
        <w:t>2021</w:t>
      </w:r>
      <w:r>
        <w:tab/>
      </w:r>
      <w:r w:rsidRPr="00754F72">
        <w:t>Creating Connection and Charting the Course: CHHS Faculty and Staff Forum</w:t>
      </w:r>
      <w:r>
        <w:t xml:space="preserve"> – College of Health and Human Sciences. Feb. 25.</w:t>
      </w:r>
    </w:p>
    <w:p w14:paraId="053EF81B" w14:textId="0DC795C4" w:rsidR="005977F0" w:rsidRDefault="005977F0" w:rsidP="00BD38EC">
      <w:pPr>
        <w:ind w:left="2160" w:hanging="1440"/>
      </w:pPr>
      <w:r>
        <w:t>2021</w:t>
      </w:r>
      <w:r>
        <w:tab/>
      </w:r>
      <w:r w:rsidRPr="005977F0">
        <w:t>White Immunity: Working Through the Pedagogical Pitfalls of Privilege</w:t>
      </w:r>
      <w:r w:rsidR="00CB19DE">
        <w:t xml:space="preserve"> Colorado State University</w:t>
      </w:r>
      <w:r w:rsidR="00E13514">
        <w:t xml:space="preserve"> – College of Health and Human Sciences Speaker Series</w:t>
      </w:r>
      <w:r w:rsidR="00CB19DE">
        <w:t xml:space="preserve"> </w:t>
      </w:r>
      <w:r>
        <w:t>– Dr. Nolan Cabrera</w:t>
      </w:r>
      <w:r w:rsidR="00E13514">
        <w:t xml:space="preserve"> February 3.</w:t>
      </w:r>
    </w:p>
    <w:p w14:paraId="377A6BE8" w14:textId="6461860F" w:rsidR="005977F0" w:rsidRDefault="005977F0" w:rsidP="00BD38EC">
      <w:pPr>
        <w:ind w:left="2160" w:hanging="1440"/>
      </w:pPr>
      <w:r>
        <w:t>2020</w:t>
      </w:r>
      <w:r>
        <w:tab/>
      </w:r>
      <w:r w:rsidR="00E13514" w:rsidRPr="00E13514">
        <w:t>Designing Your Online Course</w:t>
      </w:r>
      <w:r w:rsidR="00E13514">
        <w:t xml:space="preserve"> (CFPD 100) – Colorado State University Online July 28.</w:t>
      </w:r>
    </w:p>
    <w:p w14:paraId="373DFCB0" w14:textId="2E36BEB5" w:rsidR="008246F3" w:rsidRDefault="008246F3" w:rsidP="00BD38EC">
      <w:pPr>
        <w:ind w:left="2160" w:hanging="1440"/>
      </w:pPr>
      <w:r>
        <w:t>2016</w:t>
      </w:r>
      <w:r>
        <w:tab/>
        <w:t>Behavioral Sleep Medicine from Basic Research to Clinical Care: What the Evidence Shows and How to Use it in Your Practice. Full Day Course. American Psychological Society for Sleep. Denver, CO June 11.</w:t>
      </w:r>
    </w:p>
    <w:p w14:paraId="6013BAFC" w14:textId="77777777" w:rsidR="006B7529" w:rsidRDefault="006B7529" w:rsidP="00BD38EC">
      <w:pPr>
        <w:ind w:left="2160" w:hanging="1440"/>
      </w:pPr>
      <w:r>
        <w:t>2016</w:t>
      </w:r>
      <w:r>
        <w:tab/>
        <w:t>Advanced Practice of Cognitive Behavioral Therapy for Insomnia (CBT-I) – Full Conference. M. Perlis, D. Posner, &amp; J. Ellis - PESI. Philadelphia, PA</w:t>
      </w:r>
      <w:r w:rsidRPr="00B37E8A">
        <w:t xml:space="preserve"> </w:t>
      </w:r>
      <w:r>
        <w:t>April 14-16.</w:t>
      </w:r>
    </w:p>
    <w:p w14:paraId="6FF94796" w14:textId="77777777" w:rsidR="00B37E8A" w:rsidRDefault="00B37E8A" w:rsidP="00BD38EC">
      <w:pPr>
        <w:ind w:left="2160" w:hanging="1440"/>
      </w:pPr>
      <w:r>
        <w:t>2015</w:t>
      </w:r>
      <w:r>
        <w:tab/>
        <w:t xml:space="preserve">Principles and Practice of Cognitive Behavioral Therapy for Insomnia (CBT-I) – Full Conference. M. Perlis, D. Posner, &amp; J. Ellis - PESI. </w:t>
      </w:r>
      <w:r w:rsidR="00507BA0">
        <w:t>Philadelphia, PA</w:t>
      </w:r>
      <w:r w:rsidRPr="00B37E8A">
        <w:t xml:space="preserve"> </w:t>
      </w:r>
      <w:r>
        <w:t>October 15-17.</w:t>
      </w:r>
    </w:p>
    <w:p w14:paraId="493C30DD" w14:textId="77777777" w:rsidR="0055361F" w:rsidRDefault="0055361F" w:rsidP="00BD38EC">
      <w:pPr>
        <w:ind w:left="2160" w:hanging="1440"/>
      </w:pPr>
      <w:r>
        <w:t>2015</w:t>
      </w:r>
      <w:r>
        <w:tab/>
      </w:r>
      <w:r w:rsidR="00B37E8A" w:rsidRPr="00B37E8A">
        <w:t>Clinical recommendations for management of sleep disorders after concussion/ Mild traumatic brain injury</w:t>
      </w:r>
      <w:r w:rsidR="00B37E8A">
        <w:t xml:space="preserve">. </w:t>
      </w:r>
      <w:r w:rsidR="00FA105A">
        <w:t>Defense Centers of Excellence for Psychological Health &amp; Traumatic Brain Injury</w:t>
      </w:r>
      <w:r>
        <w:t xml:space="preserve"> – </w:t>
      </w:r>
      <w:r w:rsidR="00B37E8A">
        <w:t>www.dcoe.mil.</w:t>
      </w:r>
      <w:r w:rsidR="00643464">
        <w:t xml:space="preserve"> </w:t>
      </w:r>
      <w:r>
        <w:t>September 24.</w:t>
      </w:r>
    </w:p>
    <w:p w14:paraId="252B735E" w14:textId="77777777" w:rsidR="001A20FF" w:rsidRDefault="001A20FF" w:rsidP="00BD38EC">
      <w:pPr>
        <w:ind w:left="2160" w:hanging="1440"/>
      </w:pPr>
      <w:r>
        <w:lastRenderedPageBreak/>
        <w:t>2015</w:t>
      </w:r>
      <w:r>
        <w:tab/>
      </w:r>
      <w:r w:rsidR="00B37E8A" w:rsidRPr="00B37E8A">
        <w:t xml:space="preserve">A Day of Mindfulness Practice: Wounded Warrior REST Project Training. </w:t>
      </w:r>
      <w:r>
        <w:t>Colorado State University’s Center for Mindfulness - Fort Collins, CO August 14.</w:t>
      </w:r>
    </w:p>
    <w:p w14:paraId="0EF591E7" w14:textId="77777777" w:rsidR="00511112" w:rsidRDefault="00511112" w:rsidP="00BD38EC">
      <w:pPr>
        <w:ind w:left="2160" w:hanging="1440"/>
      </w:pPr>
      <w:r>
        <w:t>2015</w:t>
      </w:r>
      <w:r>
        <w:tab/>
        <w:t xml:space="preserve">Advanced Mindfulness Training for Clients. </w:t>
      </w:r>
      <w:r w:rsidR="00B37E8A">
        <w:t xml:space="preserve">PESI. </w:t>
      </w:r>
      <w:r>
        <w:t>Fort Collins, CO June 16.</w:t>
      </w:r>
    </w:p>
    <w:p w14:paraId="7DEAF998" w14:textId="77777777" w:rsidR="00D740C1" w:rsidRDefault="00D740C1" w:rsidP="00BD38EC">
      <w:pPr>
        <w:ind w:left="2160" w:hanging="1440"/>
      </w:pPr>
      <w:r>
        <w:t>2013</w:t>
      </w:r>
      <w:r>
        <w:tab/>
        <w:t>Engaged Faculty Institute. Colorado Campus Compact, Denver, CO April 8.</w:t>
      </w:r>
    </w:p>
    <w:p w14:paraId="3A7642A4" w14:textId="77777777" w:rsidR="00BD38EC" w:rsidRDefault="00BD38EC" w:rsidP="00BD38EC">
      <w:pPr>
        <w:ind w:left="2160" w:hanging="1440"/>
      </w:pPr>
      <w:r>
        <w:t>2012</w:t>
      </w:r>
      <w:r>
        <w:tab/>
      </w:r>
      <w:r w:rsidR="004F099D">
        <w:t>Grant Proposal Writing</w:t>
      </w:r>
      <w:r>
        <w:t xml:space="preserve"> Workshop.  College of Applied Human Sciences. C</w:t>
      </w:r>
      <w:r w:rsidR="00A42585">
        <w:t>olorado State University. May 7</w:t>
      </w:r>
      <w:r w:rsidR="00A73C5D">
        <w:t xml:space="preserve"> – Dec. 1.</w:t>
      </w:r>
    </w:p>
    <w:p w14:paraId="65E76252" w14:textId="77777777" w:rsidR="006565CA" w:rsidRDefault="00395493" w:rsidP="00395493">
      <w:pPr>
        <w:ind w:left="2160" w:hanging="1440"/>
      </w:pPr>
      <w:r>
        <w:t>2011</w:t>
      </w:r>
      <w:r>
        <w:tab/>
      </w:r>
      <w:r w:rsidR="00131ABB">
        <w:t xml:space="preserve">Fall Grant </w:t>
      </w:r>
      <w:r w:rsidR="00254A22" w:rsidRPr="00254A22">
        <w:t>Writing Workshop</w:t>
      </w:r>
      <w:r w:rsidR="00254A22">
        <w:t>. College of Applied Human Sciences. Colorado State</w:t>
      </w:r>
      <w:r>
        <w:t xml:space="preserve"> </w:t>
      </w:r>
      <w:r w:rsidR="00254A22">
        <w:t>University. Sept. 23-24.</w:t>
      </w:r>
    </w:p>
    <w:p w14:paraId="78B3CE55" w14:textId="77777777" w:rsidR="006565CA" w:rsidRDefault="0014431A" w:rsidP="0014431A">
      <w:pPr>
        <w:ind w:left="2160" w:hanging="1440"/>
      </w:pPr>
      <w:r>
        <w:t>2011</w:t>
      </w:r>
      <w:r>
        <w:tab/>
      </w:r>
      <w:r w:rsidR="006565CA">
        <w:t>Traineeship. 9</w:t>
      </w:r>
      <w:r w:rsidR="006565CA" w:rsidRPr="00601444">
        <w:rPr>
          <w:vertAlign w:val="superscript"/>
        </w:rPr>
        <w:t>th</w:t>
      </w:r>
      <w:r w:rsidR="006565CA">
        <w:t xml:space="preserve"> Annual </w:t>
      </w:r>
      <w:r w:rsidR="006565CA" w:rsidRPr="00B96A6E">
        <w:t>ERRIS</w:t>
      </w:r>
      <w:r w:rsidR="006565CA">
        <w:t xml:space="preserve"> Intensive Workshop on Grant Writing, </w:t>
      </w:r>
      <w:r>
        <w:t xml:space="preserve">Preparation, and </w:t>
      </w:r>
      <w:r w:rsidR="006565CA">
        <w:t>Submission in Rehabilitation Research, (NIH-NCMRR-NICHD). Charlottesville, VA.</w:t>
      </w:r>
      <w:r>
        <w:t xml:space="preserve"> </w:t>
      </w:r>
      <w:r w:rsidR="00B80035">
        <w:t>January 11-15.</w:t>
      </w:r>
    </w:p>
    <w:p w14:paraId="24FF9E53" w14:textId="77777777" w:rsidR="00A73C5D" w:rsidRDefault="00A73C5D" w:rsidP="00BD38EC">
      <w:pPr>
        <w:ind w:left="720"/>
      </w:pPr>
      <w:r>
        <w:t>2010</w:t>
      </w:r>
      <w:r>
        <w:tab/>
      </w:r>
      <w:r>
        <w:tab/>
        <w:t>Practical Rasch Measurement - Further Topics. statistics.com; Mike Linacre</w:t>
      </w:r>
    </w:p>
    <w:p w14:paraId="7D698AF9" w14:textId="77777777" w:rsidR="00A73C5D" w:rsidRDefault="00A73C5D" w:rsidP="00BD38EC">
      <w:pPr>
        <w:ind w:left="720"/>
      </w:pPr>
      <w:r>
        <w:t>2010</w:t>
      </w:r>
      <w:r>
        <w:tab/>
      </w:r>
      <w:r>
        <w:tab/>
        <w:t xml:space="preserve">Practical Rasch Measurement - Core Topics. </w:t>
      </w:r>
      <w:r w:rsidRPr="00A73C5D">
        <w:t>statistics.com; Mike Linacre</w:t>
      </w:r>
    </w:p>
    <w:p w14:paraId="550574D5" w14:textId="77777777" w:rsidR="006565CA" w:rsidRDefault="006565CA" w:rsidP="0014431A">
      <w:pPr>
        <w:ind w:left="2160" w:hanging="1440"/>
      </w:pPr>
      <w:r>
        <w:t>2008-2009</w:t>
      </w:r>
      <w:r>
        <w:tab/>
        <w:t>Leadership Fellowship for Occupational Therapy Program Directors – American</w:t>
      </w:r>
      <w:r w:rsidR="0014431A">
        <w:t xml:space="preserve"> </w:t>
      </w:r>
      <w:r>
        <w:t>Occupational Therapy Association / American Occupational Therapy Foundation.</w:t>
      </w:r>
    </w:p>
    <w:p w14:paraId="4D5FEB51" w14:textId="77777777" w:rsidR="00E94B4D" w:rsidRDefault="00E94B4D" w:rsidP="007E7FEE">
      <w:pPr>
        <w:ind w:firstLine="720"/>
      </w:pPr>
    </w:p>
    <w:p w14:paraId="73D35764" w14:textId="77777777" w:rsidR="003F1B04" w:rsidRPr="00B87605" w:rsidRDefault="003F1B04" w:rsidP="00B87605">
      <w:pPr>
        <w:pStyle w:val="Heading4"/>
        <w:ind w:firstLine="720"/>
      </w:pPr>
      <w:r w:rsidRPr="00B87605">
        <w:t>Professional Licensure</w:t>
      </w:r>
    </w:p>
    <w:p w14:paraId="0DCC96C9" w14:textId="77777777" w:rsidR="003F1B04" w:rsidRDefault="003F1B04" w:rsidP="003F1B04"/>
    <w:p w14:paraId="7CC14F71" w14:textId="2BE36DB1" w:rsidR="003F1B04" w:rsidRDefault="003F1B04" w:rsidP="003F1B04">
      <w:pPr>
        <w:ind w:firstLine="720"/>
      </w:pPr>
      <w:r>
        <w:t>National Board for Certification in Occupational Therapy – Occupational Therapist Registered #983255.</w:t>
      </w:r>
      <w:r w:rsidR="00192466">
        <w:br/>
      </w:r>
    </w:p>
    <w:p w14:paraId="638F5C7F" w14:textId="275BE981" w:rsidR="00192466" w:rsidRPr="006565CA" w:rsidRDefault="003F1B04" w:rsidP="008D6E40">
      <w:pPr>
        <w:ind w:left="720"/>
      </w:pPr>
      <w:r>
        <w:t>Colorado Department of Regulatory Agencies – Division of Professions and Occupations – Licensed Occupational Therapist #0003369.</w:t>
      </w:r>
    </w:p>
    <w:sectPr w:rsidR="00192466" w:rsidRPr="006565CA" w:rsidSect="00D64EEC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725B" w14:textId="77777777" w:rsidR="008A561D" w:rsidRDefault="008A561D">
      <w:r>
        <w:separator/>
      </w:r>
    </w:p>
  </w:endnote>
  <w:endnote w:type="continuationSeparator" w:id="0">
    <w:p w14:paraId="0AE84B55" w14:textId="77777777" w:rsidR="008A561D" w:rsidRDefault="008A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3D33" w14:textId="1D2A6ED5" w:rsidR="008A561D" w:rsidRDefault="008A561D">
    <w:pPr>
      <w:pStyle w:val="Footer"/>
      <w:jc w:val="center"/>
    </w:pPr>
  </w:p>
  <w:p w14:paraId="6A73A078" w14:textId="77777777" w:rsidR="008A561D" w:rsidRDefault="008A5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3E5E" w14:textId="6FA9961F" w:rsidR="008A561D" w:rsidRDefault="008A561D">
    <w:pPr>
      <w:pStyle w:val="Footer"/>
      <w:jc w:val="center"/>
    </w:pPr>
  </w:p>
  <w:p w14:paraId="62C14D86" w14:textId="77777777" w:rsidR="008A561D" w:rsidRDefault="008A5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B920" w14:textId="77777777" w:rsidR="008A561D" w:rsidRDefault="008A561D">
      <w:r>
        <w:separator/>
      </w:r>
    </w:p>
  </w:footnote>
  <w:footnote w:type="continuationSeparator" w:id="0">
    <w:p w14:paraId="1C1E5838" w14:textId="77777777" w:rsidR="008A561D" w:rsidRDefault="008A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40BF" w14:textId="77777777" w:rsidR="008A561D" w:rsidRDefault="008A561D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AB55" w14:textId="02860A2C" w:rsidR="008A561D" w:rsidRPr="008B20D2" w:rsidRDefault="008A561D" w:rsidP="00AB02EC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Aaron M. Eakman, PhD, OTR/L, FAOTA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4DBC" w14:textId="77777777" w:rsidR="008A561D" w:rsidRDefault="008A561D" w:rsidP="00AB02EC">
    <w:pPr>
      <w:pStyle w:val="Header"/>
      <w:tabs>
        <w:tab w:val="left" w:pos="6165"/>
      </w:tabs>
      <w:jc w:val="right"/>
    </w:pPr>
    <w:r>
      <w:rPr>
        <w:sz w:val="20"/>
        <w:szCs w:val="20"/>
      </w:rPr>
      <w:t xml:space="preserve">Aaron M. Eakman, PhD, OTR/L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04"/>
    <w:multiLevelType w:val="hybridMultilevel"/>
    <w:tmpl w:val="C1EC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19C"/>
    <w:multiLevelType w:val="hybridMultilevel"/>
    <w:tmpl w:val="0D944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44009"/>
    <w:multiLevelType w:val="multilevel"/>
    <w:tmpl w:val="935004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0" w:legacyIndent="360"/>
      <w:lvlJc w:val="left"/>
      <w:pPr>
        <w:ind w:left="288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240" w:hanging="360"/>
      </w:pPr>
    </w:lvl>
  </w:abstractNum>
  <w:abstractNum w:abstractNumId="3" w15:restartNumberingAfterBreak="0">
    <w:nsid w:val="066624FC"/>
    <w:multiLevelType w:val="multilevel"/>
    <w:tmpl w:val="9350046A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  <w:lvl w:ilvl="1">
      <w:start w:val="1"/>
      <w:numFmt w:val="decimal"/>
      <w:lvlText w:val="%2."/>
      <w:legacy w:legacy="1" w:legacySpace="0" w:legacyIndent="360"/>
      <w:lvlJc w:val="left"/>
      <w:pPr>
        <w:ind w:left="1080" w:hanging="360"/>
      </w:pPr>
    </w:lvl>
    <w:lvl w:ilvl="2">
      <w:start w:val="1"/>
      <w:numFmt w:val="decimal"/>
      <w:lvlText w:val="%3."/>
      <w:legacy w:legacy="1" w:legacySpace="0" w:legacyIndent="360"/>
      <w:lvlJc w:val="left"/>
      <w:pPr>
        <w:ind w:left="1440" w:hanging="360"/>
      </w:pPr>
    </w:lvl>
    <w:lvl w:ilvl="3">
      <w:start w:val="1"/>
      <w:numFmt w:val="decimal"/>
      <w:lvlText w:val="%4."/>
      <w:legacy w:legacy="1" w:legacySpace="0" w:legacyIndent="360"/>
      <w:lvlJc w:val="left"/>
      <w:pPr>
        <w:ind w:left="1800" w:hanging="360"/>
      </w:pPr>
    </w:lvl>
    <w:lvl w:ilvl="4">
      <w:start w:val="1"/>
      <w:numFmt w:val="decimal"/>
      <w:lvlText w:val="%5."/>
      <w:legacy w:legacy="1" w:legacySpace="0" w:legacyIndent="360"/>
      <w:lvlJc w:val="left"/>
      <w:pPr>
        <w:ind w:left="2160" w:hanging="360"/>
      </w:pPr>
    </w:lvl>
    <w:lvl w:ilvl="5">
      <w:start w:val="1"/>
      <w:numFmt w:val="decimal"/>
      <w:lvlText w:val="%6."/>
      <w:legacy w:legacy="1" w:legacySpace="0" w:legacyIndent="360"/>
      <w:lvlJc w:val="left"/>
      <w:pPr>
        <w:ind w:left="2520" w:hanging="360"/>
      </w:pPr>
    </w:lvl>
    <w:lvl w:ilvl="6">
      <w:start w:val="1"/>
      <w:numFmt w:val="decimal"/>
      <w:lvlText w:val="%7."/>
      <w:legacy w:legacy="1" w:legacySpace="0" w:legacyIndent="360"/>
      <w:lvlJc w:val="left"/>
      <w:pPr>
        <w:ind w:left="2880" w:hanging="360"/>
      </w:pPr>
    </w:lvl>
    <w:lvl w:ilvl="7">
      <w:start w:val="1"/>
      <w:numFmt w:val="decimal"/>
      <w:lvlText w:val="%8."/>
      <w:legacy w:legacy="1" w:legacySpace="0" w:legacyIndent="360"/>
      <w:lvlJc w:val="left"/>
      <w:pPr>
        <w:ind w:left="324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600" w:hanging="360"/>
      </w:pPr>
    </w:lvl>
  </w:abstractNum>
  <w:abstractNum w:abstractNumId="4" w15:restartNumberingAfterBreak="0">
    <w:nsid w:val="10872BE5"/>
    <w:multiLevelType w:val="hybridMultilevel"/>
    <w:tmpl w:val="72CCA0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337E67"/>
    <w:multiLevelType w:val="hybridMultilevel"/>
    <w:tmpl w:val="2806D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9002A"/>
    <w:multiLevelType w:val="hybridMultilevel"/>
    <w:tmpl w:val="DBA871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C56541"/>
    <w:multiLevelType w:val="hybridMultilevel"/>
    <w:tmpl w:val="5DE48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3C1581"/>
    <w:multiLevelType w:val="hybridMultilevel"/>
    <w:tmpl w:val="301617C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90C6D18"/>
    <w:multiLevelType w:val="multilevel"/>
    <w:tmpl w:val="935004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0" w:legacyIndent="360"/>
      <w:lvlJc w:val="left"/>
      <w:pPr>
        <w:ind w:left="288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240" w:hanging="360"/>
      </w:pPr>
    </w:lvl>
  </w:abstractNum>
  <w:abstractNum w:abstractNumId="10" w15:restartNumberingAfterBreak="0">
    <w:nsid w:val="2C531A6C"/>
    <w:multiLevelType w:val="hybridMultilevel"/>
    <w:tmpl w:val="AF10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4024E"/>
    <w:multiLevelType w:val="hybridMultilevel"/>
    <w:tmpl w:val="57749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E066CE"/>
    <w:multiLevelType w:val="hybridMultilevel"/>
    <w:tmpl w:val="92CC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F54DA"/>
    <w:multiLevelType w:val="multilevel"/>
    <w:tmpl w:val="935004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0" w:legacyIndent="360"/>
      <w:lvlJc w:val="left"/>
      <w:pPr>
        <w:ind w:left="288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240" w:hanging="360"/>
      </w:pPr>
    </w:lvl>
  </w:abstractNum>
  <w:abstractNum w:abstractNumId="14" w15:restartNumberingAfterBreak="0">
    <w:nsid w:val="3ED666DB"/>
    <w:multiLevelType w:val="hybridMultilevel"/>
    <w:tmpl w:val="16F62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50B01"/>
    <w:multiLevelType w:val="hybridMultilevel"/>
    <w:tmpl w:val="A80C5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F52304"/>
    <w:multiLevelType w:val="hybridMultilevel"/>
    <w:tmpl w:val="F6548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672E55"/>
    <w:multiLevelType w:val="hybridMultilevel"/>
    <w:tmpl w:val="7E9CC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683595"/>
    <w:multiLevelType w:val="hybridMultilevel"/>
    <w:tmpl w:val="B97C466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3557019"/>
    <w:multiLevelType w:val="multilevel"/>
    <w:tmpl w:val="935004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0" w:legacyIndent="360"/>
      <w:lvlJc w:val="left"/>
      <w:pPr>
        <w:ind w:left="288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240" w:hanging="360"/>
      </w:pPr>
    </w:lvl>
  </w:abstractNum>
  <w:abstractNum w:abstractNumId="20" w15:restartNumberingAfterBreak="0">
    <w:nsid w:val="637015E5"/>
    <w:multiLevelType w:val="hybridMultilevel"/>
    <w:tmpl w:val="4A10C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AC0E3B"/>
    <w:multiLevelType w:val="hybridMultilevel"/>
    <w:tmpl w:val="29226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FA69B9"/>
    <w:multiLevelType w:val="hybridMultilevel"/>
    <w:tmpl w:val="54FA5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020C90"/>
    <w:multiLevelType w:val="hybridMultilevel"/>
    <w:tmpl w:val="34F62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B607E2"/>
    <w:multiLevelType w:val="multilevel"/>
    <w:tmpl w:val="9350046A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  <w:lvl w:ilvl="1">
      <w:start w:val="1"/>
      <w:numFmt w:val="decimal"/>
      <w:lvlText w:val="%2."/>
      <w:legacy w:legacy="1" w:legacySpace="0" w:legacyIndent="360"/>
      <w:lvlJc w:val="left"/>
      <w:pPr>
        <w:ind w:left="1080" w:hanging="360"/>
      </w:pPr>
    </w:lvl>
    <w:lvl w:ilvl="2">
      <w:start w:val="1"/>
      <w:numFmt w:val="decimal"/>
      <w:lvlText w:val="%3."/>
      <w:legacy w:legacy="1" w:legacySpace="0" w:legacyIndent="360"/>
      <w:lvlJc w:val="left"/>
      <w:pPr>
        <w:ind w:left="1440" w:hanging="360"/>
      </w:pPr>
    </w:lvl>
    <w:lvl w:ilvl="3">
      <w:start w:val="1"/>
      <w:numFmt w:val="decimal"/>
      <w:lvlText w:val="%4."/>
      <w:legacy w:legacy="1" w:legacySpace="0" w:legacyIndent="360"/>
      <w:lvlJc w:val="left"/>
      <w:pPr>
        <w:ind w:left="1800" w:hanging="360"/>
      </w:pPr>
    </w:lvl>
    <w:lvl w:ilvl="4">
      <w:start w:val="1"/>
      <w:numFmt w:val="decimal"/>
      <w:lvlText w:val="%5."/>
      <w:legacy w:legacy="1" w:legacySpace="0" w:legacyIndent="360"/>
      <w:lvlJc w:val="left"/>
      <w:pPr>
        <w:ind w:left="2160" w:hanging="360"/>
      </w:pPr>
    </w:lvl>
    <w:lvl w:ilvl="5">
      <w:start w:val="1"/>
      <w:numFmt w:val="decimal"/>
      <w:lvlText w:val="%6."/>
      <w:legacy w:legacy="1" w:legacySpace="0" w:legacyIndent="360"/>
      <w:lvlJc w:val="left"/>
      <w:pPr>
        <w:ind w:left="2520" w:hanging="360"/>
      </w:pPr>
    </w:lvl>
    <w:lvl w:ilvl="6">
      <w:start w:val="1"/>
      <w:numFmt w:val="decimal"/>
      <w:lvlText w:val="%7."/>
      <w:legacy w:legacy="1" w:legacySpace="0" w:legacyIndent="360"/>
      <w:lvlJc w:val="left"/>
      <w:pPr>
        <w:ind w:left="2880" w:hanging="360"/>
      </w:pPr>
    </w:lvl>
    <w:lvl w:ilvl="7">
      <w:start w:val="1"/>
      <w:numFmt w:val="decimal"/>
      <w:lvlText w:val="%8."/>
      <w:legacy w:legacy="1" w:legacySpace="0" w:legacyIndent="360"/>
      <w:lvlJc w:val="left"/>
      <w:pPr>
        <w:ind w:left="324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600" w:hanging="360"/>
      </w:pPr>
    </w:lvl>
  </w:abstractNum>
  <w:abstractNum w:abstractNumId="25" w15:restartNumberingAfterBreak="0">
    <w:nsid w:val="6B207341"/>
    <w:multiLevelType w:val="multilevel"/>
    <w:tmpl w:val="935004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0" w:legacyIndent="360"/>
      <w:lvlJc w:val="left"/>
      <w:pPr>
        <w:ind w:left="288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240" w:hanging="360"/>
      </w:pPr>
    </w:lvl>
  </w:abstractNum>
  <w:abstractNum w:abstractNumId="26" w15:restartNumberingAfterBreak="0">
    <w:nsid w:val="716B6993"/>
    <w:multiLevelType w:val="multilevel"/>
    <w:tmpl w:val="935004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0" w:legacyIndent="360"/>
      <w:lvlJc w:val="left"/>
      <w:pPr>
        <w:ind w:left="288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240" w:hanging="360"/>
      </w:pPr>
    </w:lvl>
  </w:abstractNum>
  <w:abstractNum w:abstractNumId="27" w15:restartNumberingAfterBreak="0">
    <w:nsid w:val="772771CF"/>
    <w:multiLevelType w:val="hybridMultilevel"/>
    <w:tmpl w:val="D5A490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9B7F97"/>
    <w:multiLevelType w:val="hybridMultilevel"/>
    <w:tmpl w:val="1956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9073231">
    <w:abstractNumId w:val="17"/>
  </w:num>
  <w:num w:numId="2" w16cid:durableId="1779443163">
    <w:abstractNumId w:val="0"/>
  </w:num>
  <w:num w:numId="3" w16cid:durableId="873925958">
    <w:abstractNumId w:val="10"/>
  </w:num>
  <w:num w:numId="4" w16cid:durableId="1056316838">
    <w:abstractNumId w:val="4"/>
  </w:num>
  <w:num w:numId="5" w16cid:durableId="1397583190">
    <w:abstractNumId w:val="22"/>
  </w:num>
  <w:num w:numId="6" w16cid:durableId="2027557144">
    <w:abstractNumId w:val="15"/>
  </w:num>
  <w:num w:numId="7" w16cid:durableId="2071734274">
    <w:abstractNumId w:val="28"/>
  </w:num>
  <w:num w:numId="8" w16cid:durableId="1497112854">
    <w:abstractNumId w:val="23"/>
  </w:num>
  <w:num w:numId="9" w16cid:durableId="863635124">
    <w:abstractNumId w:val="21"/>
  </w:num>
  <w:num w:numId="10" w16cid:durableId="2137017992">
    <w:abstractNumId w:val="11"/>
  </w:num>
  <w:num w:numId="11" w16cid:durableId="230240668">
    <w:abstractNumId w:val="7"/>
  </w:num>
  <w:num w:numId="12" w16cid:durableId="564222722">
    <w:abstractNumId w:val="16"/>
  </w:num>
  <w:num w:numId="13" w16cid:durableId="1234050047">
    <w:abstractNumId w:val="8"/>
  </w:num>
  <w:num w:numId="14" w16cid:durableId="516189320">
    <w:abstractNumId w:val="27"/>
  </w:num>
  <w:num w:numId="15" w16cid:durableId="162286172">
    <w:abstractNumId w:val="18"/>
  </w:num>
  <w:num w:numId="16" w16cid:durableId="114644743">
    <w:abstractNumId w:val="6"/>
  </w:num>
  <w:num w:numId="17" w16cid:durableId="95247517">
    <w:abstractNumId w:val="5"/>
  </w:num>
  <w:num w:numId="18" w16cid:durableId="1392774264">
    <w:abstractNumId w:val="20"/>
  </w:num>
  <w:num w:numId="19" w16cid:durableId="600994345">
    <w:abstractNumId w:val="1"/>
  </w:num>
  <w:num w:numId="20" w16cid:durableId="2023894359">
    <w:abstractNumId w:val="12"/>
  </w:num>
  <w:num w:numId="21" w16cid:durableId="1689525095">
    <w:abstractNumId w:val="14"/>
  </w:num>
  <w:num w:numId="22" w16cid:durableId="1357266721">
    <w:abstractNumId w:val="19"/>
  </w:num>
  <w:num w:numId="23" w16cid:durableId="208496723">
    <w:abstractNumId w:val="9"/>
  </w:num>
  <w:num w:numId="24" w16cid:durableId="1870216780">
    <w:abstractNumId w:val="3"/>
  </w:num>
  <w:num w:numId="25" w16cid:durableId="776291043">
    <w:abstractNumId w:val="24"/>
  </w:num>
  <w:num w:numId="26" w16cid:durableId="414594198">
    <w:abstractNumId w:val="13"/>
  </w:num>
  <w:num w:numId="27" w16cid:durableId="581527323">
    <w:abstractNumId w:val="25"/>
  </w:num>
  <w:num w:numId="28" w16cid:durableId="991518628">
    <w:abstractNumId w:val="2"/>
  </w:num>
  <w:num w:numId="29" w16cid:durableId="11309741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3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EE"/>
    <w:rsid w:val="000014B8"/>
    <w:rsid w:val="00001E6E"/>
    <w:rsid w:val="00002235"/>
    <w:rsid w:val="000036A0"/>
    <w:rsid w:val="00005C6A"/>
    <w:rsid w:val="0001290D"/>
    <w:rsid w:val="00013ABE"/>
    <w:rsid w:val="00015042"/>
    <w:rsid w:val="000165F3"/>
    <w:rsid w:val="0001710E"/>
    <w:rsid w:val="00017B1E"/>
    <w:rsid w:val="00020C7A"/>
    <w:rsid w:val="00021158"/>
    <w:rsid w:val="00021952"/>
    <w:rsid w:val="00023AB0"/>
    <w:rsid w:val="00025751"/>
    <w:rsid w:val="0002652F"/>
    <w:rsid w:val="00026D27"/>
    <w:rsid w:val="00026E8E"/>
    <w:rsid w:val="000271D4"/>
    <w:rsid w:val="00030FB7"/>
    <w:rsid w:val="0003444F"/>
    <w:rsid w:val="000419B4"/>
    <w:rsid w:val="000429A0"/>
    <w:rsid w:val="00042D8C"/>
    <w:rsid w:val="00044661"/>
    <w:rsid w:val="00045A4A"/>
    <w:rsid w:val="00047726"/>
    <w:rsid w:val="000511F5"/>
    <w:rsid w:val="000539CC"/>
    <w:rsid w:val="00054D99"/>
    <w:rsid w:val="00055DBF"/>
    <w:rsid w:val="00060735"/>
    <w:rsid w:val="000610E2"/>
    <w:rsid w:val="0006199B"/>
    <w:rsid w:val="00062A3D"/>
    <w:rsid w:val="000634DF"/>
    <w:rsid w:val="00063DF6"/>
    <w:rsid w:val="00066054"/>
    <w:rsid w:val="000661A2"/>
    <w:rsid w:val="00067AFE"/>
    <w:rsid w:val="00073400"/>
    <w:rsid w:val="00073508"/>
    <w:rsid w:val="000745BE"/>
    <w:rsid w:val="00076972"/>
    <w:rsid w:val="00081F25"/>
    <w:rsid w:val="0008223A"/>
    <w:rsid w:val="00083093"/>
    <w:rsid w:val="000861B1"/>
    <w:rsid w:val="00086686"/>
    <w:rsid w:val="0009115D"/>
    <w:rsid w:val="00093A2A"/>
    <w:rsid w:val="00093A3C"/>
    <w:rsid w:val="00093E9A"/>
    <w:rsid w:val="0009470B"/>
    <w:rsid w:val="00094B89"/>
    <w:rsid w:val="00094C2D"/>
    <w:rsid w:val="000957DC"/>
    <w:rsid w:val="0009642F"/>
    <w:rsid w:val="000975B8"/>
    <w:rsid w:val="000A05E0"/>
    <w:rsid w:val="000A0947"/>
    <w:rsid w:val="000A0D72"/>
    <w:rsid w:val="000A4451"/>
    <w:rsid w:val="000A455C"/>
    <w:rsid w:val="000A648D"/>
    <w:rsid w:val="000A6AAC"/>
    <w:rsid w:val="000A79A5"/>
    <w:rsid w:val="000B09AA"/>
    <w:rsid w:val="000B12B3"/>
    <w:rsid w:val="000B19F6"/>
    <w:rsid w:val="000B1DC8"/>
    <w:rsid w:val="000B47DA"/>
    <w:rsid w:val="000B5CD6"/>
    <w:rsid w:val="000B637A"/>
    <w:rsid w:val="000B7770"/>
    <w:rsid w:val="000C0ED6"/>
    <w:rsid w:val="000C143C"/>
    <w:rsid w:val="000C1B12"/>
    <w:rsid w:val="000C2AFA"/>
    <w:rsid w:val="000C2FC0"/>
    <w:rsid w:val="000C4754"/>
    <w:rsid w:val="000C49D4"/>
    <w:rsid w:val="000C4DC4"/>
    <w:rsid w:val="000C513E"/>
    <w:rsid w:val="000C633E"/>
    <w:rsid w:val="000D3940"/>
    <w:rsid w:val="000D5ADF"/>
    <w:rsid w:val="000E0A1E"/>
    <w:rsid w:val="000E11D9"/>
    <w:rsid w:val="000E143D"/>
    <w:rsid w:val="000E1974"/>
    <w:rsid w:val="000E3442"/>
    <w:rsid w:val="000E3AF3"/>
    <w:rsid w:val="000E54FA"/>
    <w:rsid w:val="000E57EE"/>
    <w:rsid w:val="000E6F6F"/>
    <w:rsid w:val="000F1B80"/>
    <w:rsid w:val="000F2706"/>
    <w:rsid w:val="000F2710"/>
    <w:rsid w:val="000F384E"/>
    <w:rsid w:val="000F46F6"/>
    <w:rsid w:val="000F472E"/>
    <w:rsid w:val="000F4C20"/>
    <w:rsid w:val="000F68F6"/>
    <w:rsid w:val="000F7139"/>
    <w:rsid w:val="000F74FF"/>
    <w:rsid w:val="00101179"/>
    <w:rsid w:val="00101884"/>
    <w:rsid w:val="001027AF"/>
    <w:rsid w:val="001029AE"/>
    <w:rsid w:val="0010395B"/>
    <w:rsid w:val="00107ED9"/>
    <w:rsid w:val="00110DF7"/>
    <w:rsid w:val="00111120"/>
    <w:rsid w:val="00111BDC"/>
    <w:rsid w:val="00113344"/>
    <w:rsid w:val="00113356"/>
    <w:rsid w:val="00116BCF"/>
    <w:rsid w:val="00116F98"/>
    <w:rsid w:val="00117575"/>
    <w:rsid w:val="00117DCB"/>
    <w:rsid w:val="0012116A"/>
    <w:rsid w:val="00121ACD"/>
    <w:rsid w:val="00121C84"/>
    <w:rsid w:val="00122853"/>
    <w:rsid w:val="0012448B"/>
    <w:rsid w:val="00125515"/>
    <w:rsid w:val="00127955"/>
    <w:rsid w:val="00127FBC"/>
    <w:rsid w:val="00130486"/>
    <w:rsid w:val="001305BB"/>
    <w:rsid w:val="00131ABB"/>
    <w:rsid w:val="00132EAB"/>
    <w:rsid w:val="001343C3"/>
    <w:rsid w:val="001346BD"/>
    <w:rsid w:val="001352E1"/>
    <w:rsid w:val="0013587D"/>
    <w:rsid w:val="00137147"/>
    <w:rsid w:val="0013724C"/>
    <w:rsid w:val="001406CA"/>
    <w:rsid w:val="00140C17"/>
    <w:rsid w:val="001419ED"/>
    <w:rsid w:val="00142B40"/>
    <w:rsid w:val="001436EC"/>
    <w:rsid w:val="00143EDE"/>
    <w:rsid w:val="0014431A"/>
    <w:rsid w:val="00144489"/>
    <w:rsid w:val="0014489E"/>
    <w:rsid w:val="00144C9F"/>
    <w:rsid w:val="00144D6D"/>
    <w:rsid w:val="00145134"/>
    <w:rsid w:val="0014640A"/>
    <w:rsid w:val="0015048F"/>
    <w:rsid w:val="001510C5"/>
    <w:rsid w:val="001513D0"/>
    <w:rsid w:val="00151681"/>
    <w:rsid w:val="001529FA"/>
    <w:rsid w:val="00153277"/>
    <w:rsid w:val="0015413B"/>
    <w:rsid w:val="00154AB1"/>
    <w:rsid w:val="001551AC"/>
    <w:rsid w:val="00155985"/>
    <w:rsid w:val="00155B8D"/>
    <w:rsid w:val="001602BC"/>
    <w:rsid w:val="00160ED4"/>
    <w:rsid w:val="00163698"/>
    <w:rsid w:val="001638E2"/>
    <w:rsid w:val="001645F6"/>
    <w:rsid w:val="00166705"/>
    <w:rsid w:val="001715FE"/>
    <w:rsid w:val="00171E4B"/>
    <w:rsid w:val="001731DD"/>
    <w:rsid w:val="00173A67"/>
    <w:rsid w:val="0017469E"/>
    <w:rsid w:val="00174C5B"/>
    <w:rsid w:val="00175085"/>
    <w:rsid w:val="00176B13"/>
    <w:rsid w:val="00177651"/>
    <w:rsid w:val="001776C1"/>
    <w:rsid w:val="00183E3A"/>
    <w:rsid w:val="00184C62"/>
    <w:rsid w:val="00186E56"/>
    <w:rsid w:val="00187113"/>
    <w:rsid w:val="00190BAD"/>
    <w:rsid w:val="00190F6C"/>
    <w:rsid w:val="00191A04"/>
    <w:rsid w:val="00192466"/>
    <w:rsid w:val="0019482B"/>
    <w:rsid w:val="001957F6"/>
    <w:rsid w:val="00197B1B"/>
    <w:rsid w:val="001A0B06"/>
    <w:rsid w:val="001A0CCA"/>
    <w:rsid w:val="001A1222"/>
    <w:rsid w:val="001A1697"/>
    <w:rsid w:val="001A20FF"/>
    <w:rsid w:val="001A219D"/>
    <w:rsid w:val="001A25EF"/>
    <w:rsid w:val="001A278E"/>
    <w:rsid w:val="001A2E10"/>
    <w:rsid w:val="001B1C02"/>
    <w:rsid w:val="001B3D86"/>
    <w:rsid w:val="001B3E2B"/>
    <w:rsid w:val="001B444C"/>
    <w:rsid w:val="001B74FD"/>
    <w:rsid w:val="001C45B1"/>
    <w:rsid w:val="001C63FE"/>
    <w:rsid w:val="001C6CA2"/>
    <w:rsid w:val="001C7261"/>
    <w:rsid w:val="001D0D71"/>
    <w:rsid w:val="001D27E9"/>
    <w:rsid w:val="001D37C2"/>
    <w:rsid w:val="001D3D4E"/>
    <w:rsid w:val="001D4361"/>
    <w:rsid w:val="001D43E1"/>
    <w:rsid w:val="001D5AF7"/>
    <w:rsid w:val="001D6125"/>
    <w:rsid w:val="001D62FE"/>
    <w:rsid w:val="001D7946"/>
    <w:rsid w:val="001E0250"/>
    <w:rsid w:val="001E058A"/>
    <w:rsid w:val="001E096B"/>
    <w:rsid w:val="001E0D49"/>
    <w:rsid w:val="001E13E1"/>
    <w:rsid w:val="001E1724"/>
    <w:rsid w:val="001E1A12"/>
    <w:rsid w:val="001E5E87"/>
    <w:rsid w:val="001E7673"/>
    <w:rsid w:val="001F1051"/>
    <w:rsid w:val="001F15D5"/>
    <w:rsid w:val="001F1A26"/>
    <w:rsid w:val="001F27EA"/>
    <w:rsid w:val="001F3126"/>
    <w:rsid w:val="001F3263"/>
    <w:rsid w:val="001F4657"/>
    <w:rsid w:val="001F4721"/>
    <w:rsid w:val="001F474D"/>
    <w:rsid w:val="001F7D03"/>
    <w:rsid w:val="001F7D63"/>
    <w:rsid w:val="002019DE"/>
    <w:rsid w:val="00203F51"/>
    <w:rsid w:val="0020549F"/>
    <w:rsid w:val="00206CC6"/>
    <w:rsid w:val="00207F83"/>
    <w:rsid w:val="00210BB1"/>
    <w:rsid w:val="00212D67"/>
    <w:rsid w:val="00213392"/>
    <w:rsid w:val="00213A29"/>
    <w:rsid w:val="00215950"/>
    <w:rsid w:val="00215F3C"/>
    <w:rsid w:val="00216A50"/>
    <w:rsid w:val="0021702D"/>
    <w:rsid w:val="0021739F"/>
    <w:rsid w:val="00217DB3"/>
    <w:rsid w:val="00220CE9"/>
    <w:rsid w:val="0022193E"/>
    <w:rsid w:val="00224058"/>
    <w:rsid w:val="0022739B"/>
    <w:rsid w:val="00227636"/>
    <w:rsid w:val="00231EE6"/>
    <w:rsid w:val="002320F2"/>
    <w:rsid w:val="00233747"/>
    <w:rsid w:val="00235C54"/>
    <w:rsid w:val="00240D0B"/>
    <w:rsid w:val="00242FB6"/>
    <w:rsid w:val="0024491B"/>
    <w:rsid w:val="00246479"/>
    <w:rsid w:val="0024782C"/>
    <w:rsid w:val="00253017"/>
    <w:rsid w:val="00254A22"/>
    <w:rsid w:val="0025576A"/>
    <w:rsid w:val="0025693B"/>
    <w:rsid w:val="00257F73"/>
    <w:rsid w:val="002600BB"/>
    <w:rsid w:val="00261FE2"/>
    <w:rsid w:val="00262262"/>
    <w:rsid w:val="0026236C"/>
    <w:rsid w:val="00262CB1"/>
    <w:rsid w:val="002638FB"/>
    <w:rsid w:val="00263BAF"/>
    <w:rsid w:val="002640F6"/>
    <w:rsid w:val="00264DEA"/>
    <w:rsid w:val="002657C1"/>
    <w:rsid w:val="0026664E"/>
    <w:rsid w:val="002673DC"/>
    <w:rsid w:val="00270F50"/>
    <w:rsid w:val="00271343"/>
    <w:rsid w:val="00271AA7"/>
    <w:rsid w:val="00272097"/>
    <w:rsid w:val="0027284D"/>
    <w:rsid w:val="00274D81"/>
    <w:rsid w:val="00276B5C"/>
    <w:rsid w:val="00280D60"/>
    <w:rsid w:val="002817B0"/>
    <w:rsid w:val="00281F8F"/>
    <w:rsid w:val="00283956"/>
    <w:rsid w:val="00283F94"/>
    <w:rsid w:val="00285619"/>
    <w:rsid w:val="00287B75"/>
    <w:rsid w:val="00291BBB"/>
    <w:rsid w:val="00294C3E"/>
    <w:rsid w:val="00295DAB"/>
    <w:rsid w:val="0029709C"/>
    <w:rsid w:val="002973F6"/>
    <w:rsid w:val="002A0C9C"/>
    <w:rsid w:val="002A1122"/>
    <w:rsid w:val="002A19FA"/>
    <w:rsid w:val="002A40AE"/>
    <w:rsid w:val="002A4E5C"/>
    <w:rsid w:val="002A5870"/>
    <w:rsid w:val="002A60B0"/>
    <w:rsid w:val="002A6267"/>
    <w:rsid w:val="002A77F0"/>
    <w:rsid w:val="002B0C67"/>
    <w:rsid w:val="002B2A07"/>
    <w:rsid w:val="002B36DA"/>
    <w:rsid w:val="002B463B"/>
    <w:rsid w:val="002B4B6F"/>
    <w:rsid w:val="002B5277"/>
    <w:rsid w:val="002B7503"/>
    <w:rsid w:val="002B7891"/>
    <w:rsid w:val="002C47C4"/>
    <w:rsid w:val="002C59FB"/>
    <w:rsid w:val="002C5E55"/>
    <w:rsid w:val="002C7295"/>
    <w:rsid w:val="002D0867"/>
    <w:rsid w:val="002D2E7C"/>
    <w:rsid w:val="002D2F7B"/>
    <w:rsid w:val="002D3CC9"/>
    <w:rsid w:val="002D3D8D"/>
    <w:rsid w:val="002D4211"/>
    <w:rsid w:val="002E11DB"/>
    <w:rsid w:val="002E19FC"/>
    <w:rsid w:val="002E2EA9"/>
    <w:rsid w:val="002E589C"/>
    <w:rsid w:val="002E59A2"/>
    <w:rsid w:val="002E6C0B"/>
    <w:rsid w:val="002E7194"/>
    <w:rsid w:val="002E75D6"/>
    <w:rsid w:val="002F0BD7"/>
    <w:rsid w:val="002F1F22"/>
    <w:rsid w:val="002F229C"/>
    <w:rsid w:val="002F6068"/>
    <w:rsid w:val="002F6E8D"/>
    <w:rsid w:val="002F7D28"/>
    <w:rsid w:val="003004E2"/>
    <w:rsid w:val="0030066C"/>
    <w:rsid w:val="00300F8B"/>
    <w:rsid w:val="0030131D"/>
    <w:rsid w:val="00301501"/>
    <w:rsid w:val="00301538"/>
    <w:rsid w:val="00302F83"/>
    <w:rsid w:val="00303DCF"/>
    <w:rsid w:val="00307490"/>
    <w:rsid w:val="00310391"/>
    <w:rsid w:val="003103C1"/>
    <w:rsid w:val="0031076C"/>
    <w:rsid w:val="00312572"/>
    <w:rsid w:val="003142F4"/>
    <w:rsid w:val="003149CF"/>
    <w:rsid w:val="00314AE3"/>
    <w:rsid w:val="00315AA7"/>
    <w:rsid w:val="00320234"/>
    <w:rsid w:val="00321AA6"/>
    <w:rsid w:val="00321FA1"/>
    <w:rsid w:val="00322F84"/>
    <w:rsid w:val="00323BD7"/>
    <w:rsid w:val="00324224"/>
    <w:rsid w:val="0032456E"/>
    <w:rsid w:val="00324859"/>
    <w:rsid w:val="00327370"/>
    <w:rsid w:val="0032786E"/>
    <w:rsid w:val="003278D8"/>
    <w:rsid w:val="00331C4C"/>
    <w:rsid w:val="00331C6D"/>
    <w:rsid w:val="003339FB"/>
    <w:rsid w:val="00333A5C"/>
    <w:rsid w:val="003352E0"/>
    <w:rsid w:val="00335530"/>
    <w:rsid w:val="00336966"/>
    <w:rsid w:val="00336EFD"/>
    <w:rsid w:val="00340E2C"/>
    <w:rsid w:val="00342D0C"/>
    <w:rsid w:val="003444D6"/>
    <w:rsid w:val="0034460A"/>
    <w:rsid w:val="00344C7D"/>
    <w:rsid w:val="0034676E"/>
    <w:rsid w:val="003467A5"/>
    <w:rsid w:val="00346E17"/>
    <w:rsid w:val="00347C80"/>
    <w:rsid w:val="00350A62"/>
    <w:rsid w:val="003514F8"/>
    <w:rsid w:val="00351E02"/>
    <w:rsid w:val="00351FC9"/>
    <w:rsid w:val="00353269"/>
    <w:rsid w:val="0035348B"/>
    <w:rsid w:val="00354EDE"/>
    <w:rsid w:val="00355276"/>
    <w:rsid w:val="0035591A"/>
    <w:rsid w:val="00355C3D"/>
    <w:rsid w:val="00361052"/>
    <w:rsid w:val="00361827"/>
    <w:rsid w:val="00362094"/>
    <w:rsid w:val="003626BB"/>
    <w:rsid w:val="00363AE0"/>
    <w:rsid w:val="00364CF4"/>
    <w:rsid w:val="0036726A"/>
    <w:rsid w:val="00372FE4"/>
    <w:rsid w:val="0037360C"/>
    <w:rsid w:val="00374EC7"/>
    <w:rsid w:val="003753FA"/>
    <w:rsid w:val="00375C5A"/>
    <w:rsid w:val="003775A7"/>
    <w:rsid w:val="00381896"/>
    <w:rsid w:val="00381BE8"/>
    <w:rsid w:val="00382340"/>
    <w:rsid w:val="003830D8"/>
    <w:rsid w:val="003848B9"/>
    <w:rsid w:val="003851C4"/>
    <w:rsid w:val="00385639"/>
    <w:rsid w:val="00386B07"/>
    <w:rsid w:val="0038707F"/>
    <w:rsid w:val="0038792E"/>
    <w:rsid w:val="003879FE"/>
    <w:rsid w:val="00387ACC"/>
    <w:rsid w:val="00387B23"/>
    <w:rsid w:val="003928DD"/>
    <w:rsid w:val="00395493"/>
    <w:rsid w:val="00395B36"/>
    <w:rsid w:val="00396399"/>
    <w:rsid w:val="00397C7B"/>
    <w:rsid w:val="003A001D"/>
    <w:rsid w:val="003A0BDF"/>
    <w:rsid w:val="003A0ED3"/>
    <w:rsid w:val="003A1505"/>
    <w:rsid w:val="003A2D4B"/>
    <w:rsid w:val="003A32FA"/>
    <w:rsid w:val="003A49C5"/>
    <w:rsid w:val="003A5711"/>
    <w:rsid w:val="003A7EF2"/>
    <w:rsid w:val="003B0611"/>
    <w:rsid w:val="003B0684"/>
    <w:rsid w:val="003B55F6"/>
    <w:rsid w:val="003B60EB"/>
    <w:rsid w:val="003B63F3"/>
    <w:rsid w:val="003B7355"/>
    <w:rsid w:val="003C025D"/>
    <w:rsid w:val="003C14C7"/>
    <w:rsid w:val="003C1E2E"/>
    <w:rsid w:val="003C3781"/>
    <w:rsid w:val="003C3F25"/>
    <w:rsid w:val="003C408D"/>
    <w:rsid w:val="003C40EF"/>
    <w:rsid w:val="003C4AED"/>
    <w:rsid w:val="003C4BBA"/>
    <w:rsid w:val="003C6F9C"/>
    <w:rsid w:val="003C79D7"/>
    <w:rsid w:val="003D06B6"/>
    <w:rsid w:val="003D3078"/>
    <w:rsid w:val="003D31FA"/>
    <w:rsid w:val="003D4F42"/>
    <w:rsid w:val="003D5644"/>
    <w:rsid w:val="003D5AF8"/>
    <w:rsid w:val="003E3255"/>
    <w:rsid w:val="003E4174"/>
    <w:rsid w:val="003E4861"/>
    <w:rsid w:val="003E4F36"/>
    <w:rsid w:val="003E5339"/>
    <w:rsid w:val="003E5716"/>
    <w:rsid w:val="003E6513"/>
    <w:rsid w:val="003E74FC"/>
    <w:rsid w:val="003F075C"/>
    <w:rsid w:val="003F09DF"/>
    <w:rsid w:val="003F0B79"/>
    <w:rsid w:val="003F1B04"/>
    <w:rsid w:val="003F42DD"/>
    <w:rsid w:val="003F475E"/>
    <w:rsid w:val="003F4F8D"/>
    <w:rsid w:val="003F6178"/>
    <w:rsid w:val="003F7EB8"/>
    <w:rsid w:val="003F7F46"/>
    <w:rsid w:val="00400960"/>
    <w:rsid w:val="00401367"/>
    <w:rsid w:val="004026BF"/>
    <w:rsid w:val="00402CB3"/>
    <w:rsid w:val="00403C93"/>
    <w:rsid w:val="004044B0"/>
    <w:rsid w:val="00407BE9"/>
    <w:rsid w:val="00410DA0"/>
    <w:rsid w:val="00412D25"/>
    <w:rsid w:val="0041303F"/>
    <w:rsid w:val="00413533"/>
    <w:rsid w:val="004135F1"/>
    <w:rsid w:val="00413A66"/>
    <w:rsid w:val="004153DF"/>
    <w:rsid w:val="00416F69"/>
    <w:rsid w:val="00422369"/>
    <w:rsid w:val="004224FD"/>
    <w:rsid w:val="004231D3"/>
    <w:rsid w:val="004233AD"/>
    <w:rsid w:val="00424CBC"/>
    <w:rsid w:val="00425A28"/>
    <w:rsid w:val="004262E6"/>
    <w:rsid w:val="00426343"/>
    <w:rsid w:val="004275D8"/>
    <w:rsid w:val="00433C50"/>
    <w:rsid w:val="00435295"/>
    <w:rsid w:val="00436DEB"/>
    <w:rsid w:val="004377C1"/>
    <w:rsid w:val="00437838"/>
    <w:rsid w:val="00441A76"/>
    <w:rsid w:val="00442E20"/>
    <w:rsid w:val="00443901"/>
    <w:rsid w:val="0044391B"/>
    <w:rsid w:val="00444646"/>
    <w:rsid w:val="004448A7"/>
    <w:rsid w:val="00446EE2"/>
    <w:rsid w:val="00446FC6"/>
    <w:rsid w:val="004472C8"/>
    <w:rsid w:val="00451173"/>
    <w:rsid w:val="00451874"/>
    <w:rsid w:val="00451AD6"/>
    <w:rsid w:val="0045272D"/>
    <w:rsid w:val="004529BA"/>
    <w:rsid w:val="00452E1D"/>
    <w:rsid w:val="00453A21"/>
    <w:rsid w:val="00454A49"/>
    <w:rsid w:val="00454BC7"/>
    <w:rsid w:val="0045554E"/>
    <w:rsid w:val="00455D8A"/>
    <w:rsid w:val="004563F7"/>
    <w:rsid w:val="00456BA0"/>
    <w:rsid w:val="004614AF"/>
    <w:rsid w:val="004616B7"/>
    <w:rsid w:val="00461CEE"/>
    <w:rsid w:val="00461E00"/>
    <w:rsid w:val="00462909"/>
    <w:rsid w:val="00462E2B"/>
    <w:rsid w:val="004645CC"/>
    <w:rsid w:val="00464D01"/>
    <w:rsid w:val="00466B88"/>
    <w:rsid w:val="00467D6E"/>
    <w:rsid w:val="00473FF4"/>
    <w:rsid w:val="00475602"/>
    <w:rsid w:val="00482974"/>
    <w:rsid w:val="00483D54"/>
    <w:rsid w:val="004852C6"/>
    <w:rsid w:val="004854E3"/>
    <w:rsid w:val="004858FA"/>
    <w:rsid w:val="0048592E"/>
    <w:rsid w:val="004877D9"/>
    <w:rsid w:val="00487F55"/>
    <w:rsid w:val="00492CC1"/>
    <w:rsid w:val="004943FD"/>
    <w:rsid w:val="00494AB3"/>
    <w:rsid w:val="004956B7"/>
    <w:rsid w:val="0049577B"/>
    <w:rsid w:val="00497DD4"/>
    <w:rsid w:val="004A0E2E"/>
    <w:rsid w:val="004A30E9"/>
    <w:rsid w:val="004A34D5"/>
    <w:rsid w:val="004A3EF1"/>
    <w:rsid w:val="004A57F6"/>
    <w:rsid w:val="004A60F1"/>
    <w:rsid w:val="004A64DF"/>
    <w:rsid w:val="004A7204"/>
    <w:rsid w:val="004A72A5"/>
    <w:rsid w:val="004B04C2"/>
    <w:rsid w:val="004B0C21"/>
    <w:rsid w:val="004B1186"/>
    <w:rsid w:val="004B1E77"/>
    <w:rsid w:val="004B367D"/>
    <w:rsid w:val="004B4392"/>
    <w:rsid w:val="004B5EF1"/>
    <w:rsid w:val="004B7547"/>
    <w:rsid w:val="004B75F8"/>
    <w:rsid w:val="004C06B2"/>
    <w:rsid w:val="004C0E57"/>
    <w:rsid w:val="004C187A"/>
    <w:rsid w:val="004C2646"/>
    <w:rsid w:val="004C3A76"/>
    <w:rsid w:val="004C46D0"/>
    <w:rsid w:val="004C4DB5"/>
    <w:rsid w:val="004C52FD"/>
    <w:rsid w:val="004C54D2"/>
    <w:rsid w:val="004C5C01"/>
    <w:rsid w:val="004C76C2"/>
    <w:rsid w:val="004C7A73"/>
    <w:rsid w:val="004D33DB"/>
    <w:rsid w:val="004D503A"/>
    <w:rsid w:val="004D7177"/>
    <w:rsid w:val="004E2CB4"/>
    <w:rsid w:val="004E2D7E"/>
    <w:rsid w:val="004E4807"/>
    <w:rsid w:val="004E4D6C"/>
    <w:rsid w:val="004E5D8A"/>
    <w:rsid w:val="004E6A96"/>
    <w:rsid w:val="004E75E4"/>
    <w:rsid w:val="004E788A"/>
    <w:rsid w:val="004E7FD8"/>
    <w:rsid w:val="004F099D"/>
    <w:rsid w:val="004F2130"/>
    <w:rsid w:val="004F2956"/>
    <w:rsid w:val="004F3AD2"/>
    <w:rsid w:val="004F4305"/>
    <w:rsid w:val="004F5082"/>
    <w:rsid w:val="004F5479"/>
    <w:rsid w:val="004F5FD7"/>
    <w:rsid w:val="004F60CC"/>
    <w:rsid w:val="004F6759"/>
    <w:rsid w:val="005003F2"/>
    <w:rsid w:val="00500F46"/>
    <w:rsid w:val="005027EF"/>
    <w:rsid w:val="00506F8E"/>
    <w:rsid w:val="00507587"/>
    <w:rsid w:val="005076F2"/>
    <w:rsid w:val="005077E9"/>
    <w:rsid w:val="00507BA0"/>
    <w:rsid w:val="00507DE4"/>
    <w:rsid w:val="00510843"/>
    <w:rsid w:val="00511112"/>
    <w:rsid w:val="005133D0"/>
    <w:rsid w:val="00513725"/>
    <w:rsid w:val="00515937"/>
    <w:rsid w:val="00515F5E"/>
    <w:rsid w:val="00516A25"/>
    <w:rsid w:val="00517BCC"/>
    <w:rsid w:val="00520AAE"/>
    <w:rsid w:val="0052203A"/>
    <w:rsid w:val="005238B2"/>
    <w:rsid w:val="00523FF6"/>
    <w:rsid w:val="005244E9"/>
    <w:rsid w:val="005260B9"/>
    <w:rsid w:val="0052629B"/>
    <w:rsid w:val="0052735D"/>
    <w:rsid w:val="00527C12"/>
    <w:rsid w:val="00527CFE"/>
    <w:rsid w:val="00530039"/>
    <w:rsid w:val="00531478"/>
    <w:rsid w:val="005333E9"/>
    <w:rsid w:val="00534AB2"/>
    <w:rsid w:val="00534E53"/>
    <w:rsid w:val="005366DF"/>
    <w:rsid w:val="00537E14"/>
    <w:rsid w:val="00541579"/>
    <w:rsid w:val="00541A0C"/>
    <w:rsid w:val="0054206D"/>
    <w:rsid w:val="00543371"/>
    <w:rsid w:val="00545335"/>
    <w:rsid w:val="00545AFE"/>
    <w:rsid w:val="00546116"/>
    <w:rsid w:val="00551B3A"/>
    <w:rsid w:val="005523B6"/>
    <w:rsid w:val="0055299F"/>
    <w:rsid w:val="0055361F"/>
    <w:rsid w:val="00553735"/>
    <w:rsid w:val="00554E3D"/>
    <w:rsid w:val="00554E76"/>
    <w:rsid w:val="005558C7"/>
    <w:rsid w:val="0055718B"/>
    <w:rsid w:val="00557323"/>
    <w:rsid w:val="00557509"/>
    <w:rsid w:val="00561530"/>
    <w:rsid w:val="00561A20"/>
    <w:rsid w:val="005621F4"/>
    <w:rsid w:val="00562616"/>
    <w:rsid w:val="00562A9D"/>
    <w:rsid w:val="00562AE1"/>
    <w:rsid w:val="005647B6"/>
    <w:rsid w:val="00565BEA"/>
    <w:rsid w:val="0057002A"/>
    <w:rsid w:val="00571B4C"/>
    <w:rsid w:val="00573AD3"/>
    <w:rsid w:val="0057512D"/>
    <w:rsid w:val="00575595"/>
    <w:rsid w:val="005759A8"/>
    <w:rsid w:val="00580379"/>
    <w:rsid w:val="005808CE"/>
    <w:rsid w:val="00581D32"/>
    <w:rsid w:val="00581D8A"/>
    <w:rsid w:val="00581E0E"/>
    <w:rsid w:val="005823ED"/>
    <w:rsid w:val="00583807"/>
    <w:rsid w:val="00584AAA"/>
    <w:rsid w:val="00585095"/>
    <w:rsid w:val="00585345"/>
    <w:rsid w:val="00591BA7"/>
    <w:rsid w:val="00593E64"/>
    <w:rsid w:val="00593FDD"/>
    <w:rsid w:val="00594D2C"/>
    <w:rsid w:val="00594D33"/>
    <w:rsid w:val="00594DC4"/>
    <w:rsid w:val="00595171"/>
    <w:rsid w:val="005962DB"/>
    <w:rsid w:val="005967F1"/>
    <w:rsid w:val="00596ACE"/>
    <w:rsid w:val="00596C34"/>
    <w:rsid w:val="005977F0"/>
    <w:rsid w:val="00597B8A"/>
    <w:rsid w:val="005A12DD"/>
    <w:rsid w:val="005A1505"/>
    <w:rsid w:val="005A180F"/>
    <w:rsid w:val="005A2444"/>
    <w:rsid w:val="005A36CB"/>
    <w:rsid w:val="005A3C06"/>
    <w:rsid w:val="005A4BCC"/>
    <w:rsid w:val="005A4BE7"/>
    <w:rsid w:val="005A732C"/>
    <w:rsid w:val="005A73BC"/>
    <w:rsid w:val="005A748F"/>
    <w:rsid w:val="005A75B9"/>
    <w:rsid w:val="005B0656"/>
    <w:rsid w:val="005B07B6"/>
    <w:rsid w:val="005B0892"/>
    <w:rsid w:val="005B1727"/>
    <w:rsid w:val="005B238C"/>
    <w:rsid w:val="005B2EE6"/>
    <w:rsid w:val="005B3653"/>
    <w:rsid w:val="005B3AEE"/>
    <w:rsid w:val="005B436D"/>
    <w:rsid w:val="005B47AF"/>
    <w:rsid w:val="005B5E8D"/>
    <w:rsid w:val="005C24B5"/>
    <w:rsid w:val="005C373B"/>
    <w:rsid w:val="005C401E"/>
    <w:rsid w:val="005C6C49"/>
    <w:rsid w:val="005C7991"/>
    <w:rsid w:val="005D2571"/>
    <w:rsid w:val="005D2727"/>
    <w:rsid w:val="005D34E2"/>
    <w:rsid w:val="005D3F4E"/>
    <w:rsid w:val="005D5DC5"/>
    <w:rsid w:val="005D5EFE"/>
    <w:rsid w:val="005D5FE3"/>
    <w:rsid w:val="005D6178"/>
    <w:rsid w:val="005E10C7"/>
    <w:rsid w:val="005E3A44"/>
    <w:rsid w:val="005E3AC3"/>
    <w:rsid w:val="005E49D2"/>
    <w:rsid w:val="005E66D8"/>
    <w:rsid w:val="005E6D81"/>
    <w:rsid w:val="005F08F4"/>
    <w:rsid w:val="005F11F5"/>
    <w:rsid w:val="005F12EB"/>
    <w:rsid w:val="005F2314"/>
    <w:rsid w:val="005F48F6"/>
    <w:rsid w:val="005F616D"/>
    <w:rsid w:val="00600F71"/>
    <w:rsid w:val="00601444"/>
    <w:rsid w:val="0060181A"/>
    <w:rsid w:val="00601BFE"/>
    <w:rsid w:val="00601D59"/>
    <w:rsid w:val="006022C1"/>
    <w:rsid w:val="00603336"/>
    <w:rsid w:val="00605B60"/>
    <w:rsid w:val="00610325"/>
    <w:rsid w:val="00610D54"/>
    <w:rsid w:val="00610EE6"/>
    <w:rsid w:val="006137CC"/>
    <w:rsid w:val="00613806"/>
    <w:rsid w:val="00614E55"/>
    <w:rsid w:val="00614F06"/>
    <w:rsid w:val="00615124"/>
    <w:rsid w:val="0061528C"/>
    <w:rsid w:val="00615E52"/>
    <w:rsid w:val="0062104F"/>
    <w:rsid w:val="00622604"/>
    <w:rsid w:val="00622842"/>
    <w:rsid w:val="00623856"/>
    <w:rsid w:val="00625724"/>
    <w:rsid w:val="00627A9C"/>
    <w:rsid w:val="00627B7B"/>
    <w:rsid w:val="006308F1"/>
    <w:rsid w:val="006309B8"/>
    <w:rsid w:val="00632756"/>
    <w:rsid w:val="006330A5"/>
    <w:rsid w:val="006334F4"/>
    <w:rsid w:val="006416A7"/>
    <w:rsid w:val="00643239"/>
    <w:rsid w:val="00643464"/>
    <w:rsid w:val="00643822"/>
    <w:rsid w:val="00643F5A"/>
    <w:rsid w:val="00644EDC"/>
    <w:rsid w:val="00646EA5"/>
    <w:rsid w:val="006508DF"/>
    <w:rsid w:val="00652011"/>
    <w:rsid w:val="006524D0"/>
    <w:rsid w:val="006526C6"/>
    <w:rsid w:val="006563DA"/>
    <w:rsid w:val="006565CA"/>
    <w:rsid w:val="0065759B"/>
    <w:rsid w:val="00660183"/>
    <w:rsid w:val="00663017"/>
    <w:rsid w:val="006639D2"/>
    <w:rsid w:val="00667732"/>
    <w:rsid w:val="00671131"/>
    <w:rsid w:val="006718D9"/>
    <w:rsid w:val="00671B07"/>
    <w:rsid w:val="00672D29"/>
    <w:rsid w:val="00673D42"/>
    <w:rsid w:val="00674358"/>
    <w:rsid w:val="00675705"/>
    <w:rsid w:val="00680CBC"/>
    <w:rsid w:val="00680F23"/>
    <w:rsid w:val="00681238"/>
    <w:rsid w:val="006816B7"/>
    <w:rsid w:val="00683621"/>
    <w:rsid w:val="00683D72"/>
    <w:rsid w:val="00684D26"/>
    <w:rsid w:val="00684E05"/>
    <w:rsid w:val="00685714"/>
    <w:rsid w:val="00686B06"/>
    <w:rsid w:val="0069038F"/>
    <w:rsid w:val="00690481"/>
    <w:rsid w:val="00690A82"/>
    <w:rsid w:val="006918B4"/>
    <w:rsid w:val="00692626"/>
    <w:rsid w:val="00695375"/>
    <w:rsid w:val="00696400"/>
    <w:rsid w:val="00696BB5"/>
    <w:rsid w:val="0069714E"/>
    <w:rsid w:val="006A0BD9"/>
    <w:rsid w:val="006A1881"/>
    <w:rsid w:val="006A20F8"/>
    <w:rsid w:val="006A2C6D"/>
    <w:rsid w:val="006A30ED"/>
    <w:rsid w:val="006A4CCC"/>
    <w:rsid w:val="006A5D4E"/>
    <w:rsid w:val="006A7C47"/>
    <w:rsid w:val="006B0901"/>
    <w:rsid w:val="006B2FC9"/>
    <w:rsid w:val="006B41E3"/>
    <w:rsid w:val="006B42C9"/>
    <w:rsid w:val="006B4CC5"/>
    <w:rsid w:val="006B4F60"/>
    <w:rsid w:val="006B5AD2"/>
    <w:rsid w:val="006B7529"/>
    <w:rsid w:val="006C19EF"/>
    <w:rsid w:val="006C3391"/>
    <w:rsid w:val="006C35F9"/>
    <w:rsid w:val="006C370C"/>
    <w:rsid w:val="006C4283"/>
    <w:rsid w:val="006C449E"/>
    <w:rsid w:val="006C4ADA"/>
    <w:rsid w:val="006C61B8"/>
    <w:rsid w:val="006C7CC8"/>
    <w:rsid w:val="006D1106"/>
    <w:rsid w:val="006D190A"/>
    <w:rsid w:val="006D1CA4"/>
    <w:rsid w:val="006D34C9"/>
    <w:rsid w:val="006D590E"/>
    <w:rsid w:val="006D714A"/>
    <w:rsid w:val="006D7BD0"/>
    <w:rsid w:val="006D7C2C"/>
    <w:rsid w:val="006E4168"/>
    <w:rsid w:val="006E4B76"/>
    <w:rsid w:val="006E5FFD"/>
    <w:rsid w:val="006E60F0"/>
    <w:rsid w:val="006E6BA0"/>
    <w:rsid w:val="006E6EF6"/>
    <w:rsid w:val="006F29B3"/>
    <w:rsid w:val="006F2CE9"/>
    <w:rsid w:val="006F38E3"/>
    <w:rsid w:val="006F4287"/>
    <w:rsid w:val="006F4377"/>
    <w:rsid w:val="006F4FBA"/>
    <w:rsid w:val="006F597F"/>
    <w:rsid w:val="00700C04"/>
    <w:rsid w:val="007028BA"/>
    <w:rsid w:val="00702E86"/>
    <w:rsid w:val="00703452"/>
    <w:rsid w:val="007036F5"/>
    <w:rsid w:val="007067F1"/>
    <w:rsid w:val="007068DE"/>
    <w:rsid w:val="00711059"/>
    <w:rsid w:val="00712440"/>
    <w:rsid w:val="00713C28"/>
    <w:rsid w:val="0071472D"/>
    <w:rsid w:val="00716272"/>
    <w:rsid w:val="00716699"/>
    <w:rsid w:val="00716DA3"/>
    <w:rsid w:val="00717619"/>
    <w:rsid w:val="00717C82"/>
    <w:rsid w:val="00720FBB"/>
    <w:rsid w:val="0072140F"/>
    <w:rsid w:val="007216BF"/>
    <w:rsid w:val="00722180"/>
    <w:rsid w:val="007225AE"/>
    <w:rsid w:val="00723015"/>
    <w:rsid w:val="00725AAD"/>
    <w:rsid w:val="00725CFB"/>
    <w:rsid w:val="00726274"/>
    <w:rsid w:val="00727C46"/>
    <w:rsid w:val="00730442"/>
    <w:rsid w:val="0073148E"/>
    <w:rsid w:val="00731742"/>
    <w:rsid w:val="0073283C"/>
    <w:rsid w:val="00733452"/>
    <w:rsid w:val="00733497"/>
    <w:rsid w:val="00733606"/>
    <w:rsid w:val="00734E1E"/>
    <w:rsid w:val="00735065"/>
    <w:rsid w:val="00735F26"/>
    <w:rsid w:val="0073790A"/>
    <w:rsid w:val="00741D7C"/>
    <w:rsid w:val="00742A88"/>
    <w:rsid w:val="00743325"/>
    <w:rsid w:val="00743C0E"/>
    <w:rsid w:val="007445C1"/>
    <w:rsid w:val="00745783"/>
    <w:rsid w:val="00745BE5"/>
    <w:rsid w:val="00745FA6"/>
    <w:rsid w:val="007512C3"/>
    <w:rsid w:val="00751F49"/>
    <w:rsid w:val="007546FB"/>
    <w:rsid w:val="00754F72"/>
    <w:rsid w:val="00756C19"/>
    <w:rsid w:val="007610E9"/>
    <w:rsid w:val="007617FD"/>
    <w:rsid w:val="00764879"/>
    <w:rsid w:val="00766473"/>
    <w:rsid w:val="00767783"/>
    <w:rsid w:val="0077030A"/>
    <w:rsid w:val="007705D9"/>
    <w:rsid w:val="00770B20"/>
    <w:rsid w:val="00771284"/>
    <w:rsid w:val="007720C6"/>
    <w:rsid w:val="00773BE9"/>
    <w:rsid w:val="007746A0"/>
    <w:rsid w:val="00774BBE"/>
    <w:rsid w:val="00774EEC"/>
    <w:rsid w:val="00775324"/>
    <w:rsid w:val="007754DD"/>
    <w:rsid w:val="00775E64"/>
    <w:rsid w:val="0077698D"/>
    <w:rsid w:val="00776D55"/>
    <w:rsid w:val="007810D3"/>
    <w:rsid w:val="007823ED"/>
    <w:rsid w:val="00782608"/>
    <w:rsid w:val="00782BD3"/>
    <w:rsid w:val="00782E0B"/>
    <w:rsid w:val="00785F92"/>
    <w:rsid w:val="0078794F"/>
    <w:rsid w:val="00787B9E"/>
    <w:rsid w:val="0079082E"/>
    <w:rsid w:val="007910FA"/>
    <w:rsid w:val="00791B2A"/>
    <w:rsid w:val="00794B0A"/>
    <w:rsid w:val="007A05AF"/>
    <w:rsid w:val="007A2BAE"/>
    <w:rsid w:val="007A2D2F"/>
    <w:rsid w:val="007A2F9F"/>
    <w:rsid w:val="007A34C6"/>
    <w:rsid w:val="007A41E1"/>
    <w:rsid w:val="007A4F89"/>
    <w:rsid w:val="007A657F"/>
    <w:rsid w:val="007A6A3D"/>
    <w:rsid w:val="007B1B17"/>
    <w:rsid w:val="007B1BA1"/>
    <w:rsid w:val="007B3018"/>
    <w:rsid w:val="007B5929"/>
    <w:rsid w:val="007B5AAF"/>
    <w:rsid w:val="007B7D8B"/>
    <w:rsid w:val="007C0298"/>
    <w:rsid w:val="007C1808"/>
    <w:rsid w:val="007C371E"/>
    <w:rsid w:val="007C510D"/>
    <w:rsid w:val="007C765D"/>
    <w:rsid w:val="007D0FA2"/>
    <w:rsid w:val="007D1558"/>
    <w:rsid w:val="007D16A2"/>
    <w:rsid w:val="007D170C"/>
    <w:rsid w:val="007D2B2A"/>
    <w:rsid w:val="007D34DC"/>
    <w:rsid w:val="007D449F"/>
    <w:rsid w:val="007D4ED3"/>
    <w:rsid w:val="007D5FEA"/>
    <w:rsid w:val="007E1585"/>
    <w:rsid w:val="007E159A"/>
    <w:rsid w:val="007E342A"/>
    <w:rsid w:val="007E565B"/>
    <w:rsid w:val="007E6E35"/>
    <w:rsid w:val="007E72B1"/>
    <w:rsid w:val="007E7F63"/>
    <w:rsid w:val="007E7FEE"/>
    <w:rsid w:val="007F2A33"/>
    <w:rsid w:val="007F3444"/>
    <w:rsid w:val="007F440B"/>
    <w:rsid w:val="007F44B7"/>
    <w:rsid w:val="007F585B"/>
    <w:rsid w:val="007F6EAC"/>
    <w:rsid w:val="00800E75"/>
    <w:rsid w:val="00801B57"/>
    <w:rsid w:val="00801CF1"/>
    <w:rsid w:val="008026F8"/>
    <w:rsid w:val="00807D5A"/>
    <w:rsid w:val="00810772"/>
    <w:rsid w:val="0081101F"/>
    <w:rsid w:val="00811DB9"/>
    <w:rsid w:val="0081320C"/>
    <w:rsid w:val="0081351A"/>
    <w:rsid w:val="00814A79"/>
    <w:rsid w:val="0082212D"/>
    <w:rsid w:val="008246F3"/>
    <w:rsid w:val="0082492F"/>
    <w:rsid w:val="008252E8"/>
    <w:rsid w:val="008259B9"/>
    <w:rsid w:val="00827363"/>
    <w:rsid w:val="00827707"/>
    <w:rsid w:val="00827EE7"/>
    <w:rsid w:val="00830415"/>
    <w:rsid w:val="00830C0C"/>
    <w:rsid w:val="00830E07"/>
    <w:rsid w:val="00831370"/>
    <w:rsid w:val="008326E6"/>
    <w:rsid w:val="00834A7E"/>
    <w:rsid w:val="00834ECF"/>
    <w:rsid w:val="008367CF"/>
    <w:rsid w:val="00841BD9"/>
    <w:rsid w:val="00841BFB"/>
    <w:rsid w:val="00841D6C"/>
    <w:rsid w:val="00842B74"/>
    <w:rsid w:val="008435EA"/>
    <w:rsid w:val="00843E0C"/>
    <w:rsid w:val="0084536D"/>
    <w:rsid w:val="0084588F"/>
    <w:rsid w:val="00845AE6"/>
    <w:rsid w:val="008467EA"/>
    <w:rsid w:val="0084697D"/>
    <w:rsid w:val="00847186"/>
    <w:rsid w:val="00851406"/>
    <w:rsid w:val="0085145A"/>
    <w:rsid w:val="00853335"/>
    <w:rsid w:val="00853FA2"/>
    <w:rsid w:val="008544C1"/>
    <w:rsid w:val="00854D56"/>
    <w:rsid w:val="00855364"/>
    <w:rsid w:val="00856BA6"/>
    <w:rsid w:val="0086027A"/>
    <w:rsid w:val="0086064E"/>
    <w:rsid w:val="00862CA9"/>
    <w:rsid w:val="00867207"/>
    <w:rsid w:val="00867AF9"/>
    <w:rsid w:val="00872C36"/>
    <w:rsid w:val="00872F8D"/>
    <w:rsid w:val="00872F9A"/>
    <w:rsid w:val="00876504"/>
    <w:rsid w:val="00880CD6"/>
    <w:rsid w:val="00881CEE"/>
    <w:rsid w:val="00883C4D"/>
    <w:rsid w:val="00887045"/>
    <w:rsid w:val="008877BC"/>
    <w:rsid w:val="00887891"/>
    <w:rsid w:val="00887D8B"/>
    <w:rsid w:val="00887E52"/>
    <w:rsid w:val="0089045A"/>
    <w:rsid w:val="00890F31"/>
    <w:rsid w:val="00891C6A"/>
    <w:rsid w:val="00892FD4"/>
    <w:rsid w:val="00894859"/>
    <w:rsid w:val="008948F8"/>
    <w:rsid w:val="00895763"/>
    <w:rsid w:val="008962D7"/>
    <w:rsid w:val="008969E0"/>
    <w:rsid w:val="008A0CC0"/>
    <w:rsid w:val="008A16C0"/>
    <w:rsid w:val="008A4EA2"/>
    <w:rsid w:val="008A55D4"/>
    <w:rsid w:val="008A561D"/>
    <w:rsid w:val="008B0C44"/>
    <w:rsid w:val="008B11B0"/>
    <w:rsid w:val="008B20D2"/>
    <w:rsid w:val="008B404D"/>
    <w:rsid w:val="008C0961"/>
    <w:rsid w:val="008C24EC"/>
    <w:rsid w:val="008C3008"/>
    <w:rsid w:val="008C47B2"/>
    <w:rsid w:val="008C6DDD"/>
    <w:rsid w:val="008D0187"/>
    <w:rsid w:val="008D0E20"/>
    <w:rsid w:val="008D2D4A"/>
    <w:rsid w:val="008D2EFE"/>
    <w:rsid w:val="008D55E1"/>
    <w:rsid w:val="008D5944"/>
    <w:rsid w:val="008D6990"/>
    <w:rsid w:val="008D6E40"/>
    <w:rsid w:val="008D6E8C"/>
    <w:rsid w:val="008E0E4B"/>
    <w:rsid w:val="008E10D3"/>
    <w:rsid w:val="008E6EAE"/>
    <w:rsid w:val="008F0EB0"/>
    <w:rsid w:val="008F15D0"/>
    <w:rsid w:val="008F1A92"/>
    <w:rsid w:val="008F1AB9"/>
    <w:rsid w:val="008F2F44"/>
    <w:rsid w:val="008F4432"/>
    <w:rsid w:val="008F5337"/>
    <w:rsid w:val="009018FF"/>
    <w:rsid w:val="009023EF"/>
    <w:rsid w:val="00902A7B"/>
    <w:rsid w:val="00903D33"/>
    <w:rsid w:val="0090403F"/>
    <w:rsid w:val="009067C1"/>
    <w:rsid w:val="0090695D"/>
    <w:rsid w:val="009117A5"/>
    <w:rsid w:val="00913F08"/>
    <w:rsid w:val="0091597F"/>
    <w:rsid w:val="00916453"/>
    <w:rsid w:val="0091768B"/>
    <w:rsid w:val="00920910"/>
    <w:rsid w:val="009213D4"/>
    <w:rsid w:val="00921B22"/>
    <w:rsid w:val="00921D2F"/>
    <w:rsid w:val="009237A2"/>
    <w:rsid w:val="0092499B"/>
    <w:rsid w:val="00924C0D"/>
    <w:rsid w:val="00925194"/>
    <w:rsid w:val="00925B36"/>
    <w:rsid w:val="00926DE3"/>
    <w:rsid w:val="00927A86"/>
    <w:rsid w:val="00930ABA"/>
    <w:rsid w:val="00930D82"/>
    <w:rsid w:val="00931039"/>
    <w:rsid w:val="009310A8"/>
    <w:rsid w:val="0093286B"/>
    <w:rsid w:val="00932F04"/>
    <w:rsid w:val="00932FE1"/>
    <w:rsid w:val="00933E0F"/>
    <w:rsid w:val="00935815"/>
    <w:rsid w:val="00937296"/>
    <w:rsid w:val="00940D67"/>
    <w:rsid w:val="009413C8"/>
    <w:rsid w:val="00941E79"/>
    <w:rsid w:val="00943084"/>
    <w:rsid w:val="009430F5"/>
    <w:rsid w:val="009438FA"/>
    <w:rsid w:val="00943B8E"/>
    <w:rsid w:val="00945E10"/>
    <w:rsid w:val="009519C8"/>
    <w:rsid w:val="00952B6C"/>
    <w:rsid w:val="00952FD1"/>
    <w:rsid w:val="009530ED"/>
    <w:rsid w:val="00954217"/>
    <w:rsid w:val="009542A2"/>
    <w:rsid w:val="009544D0"/>
    <w:rsid w:val="0095564D"/>
    <w:rsid w:val="009561BF"/>
    <w:rsid w:val="0096033A"/>
    <w:rsid w:val="00961167"/>
    <w:rsid w:val="00961978"/>
    <w:rsid w:val="009638DA"/>
    <w:rsid w:val="00965394"/>
    <w:rsid w:val="00965EBB"/>
    <w:rsid w:val="00971DEB"/>
    <w:rsid w:val="0097236C"/>
    <w:rsid w:val="009727E8"/>
    <w:rsid w:val="009732F9"/>
    <w:rsid w:val="00973CEF"/>
    <w:rsid w:val="00974E99"/>
    <w:rsid w:val="00975053"/>
    <w:rsid w:val="0097540C"/>
    <w:rsid w:val="009777D7"/>
    <w:rsid w:val="0097790E"/>
    <w:rsid w:val="00981EC2"/>
    <w:rsid w:val="0098379A"/>
    <w:rsid w:val="009843C9"/>
    <w:rsid w:val="00984D8E"/>
    <w:rsid w:val="0098516F"/>
    <w:rsid w:val="009851D6"/>
    <w:rsid w:val="00985C9C"/>
    <w:rsid w:val="00986878"/>
    <w:rsid w:val="009872FA"/>
    <w:rsid w:val="00990B50"/>
    <w:rsid w:val="00994A2E"/>
    <w:rsid w:val="00994C51"/>
    <w:rsid w:val="00995D0F"/>
    <w:rsid w:val="009969D7"/>
    <w:rsid w:val="009A0668"/>
    <w:rsid w:val="009A098C"/>
    <w:rsid w:val="009A2580"/>
    <w:rsid w:val="009A28A2"/>
    <w:rsid w:val="009A2C49"/>
    <w:rsid w:val="009A3466"/>
    <w:rsid w:val="009A3B54"/>
    <w:rsid w:val="009A3D55"/>
    <w:rsid w:val="009A40FA"/>
    <w:rsid w:val="009A43F5"/>
    <w:rsid w:val="009A4AF0"/>
    <w:rsid w:val="009A4C4C"/>
    <w:rsid w:val="009A57E1"/>
    <w:rsid w:val="009A6E86"/>
    <w:rsid w:val="009B0778"/>
    <w:rsid w:val="009B0DC9"/>
    <w:rsid w:val="009B191F"/>
    <w:rsid w:val="009B1DBA"/>
    <w:rsid w:val="009B41F1"/>
    <w:rsid w:val="009B420B"/>
    <w:rsid w:val="009B4D9B"/>
    <w:rsid w:val="009B6965"/>
    <w:rsid w:val="009C32F3"/>
    <w:rsid w:val="009C475F"/>
    <w:rsid w:val="009C5BC4"/>
    <w:rsid w:val="009C6D0F"/>
    <w:rsid w:val="009C7686"/>
    <w:rsid w:val="009D00BA"/>
    <w:rsid w:val="009D13DB"/>
    <w:rsid w:val="009D181E"/>
    <w:rsid w:val="009D1C7A"/>
    <w:rsid w:val="009D30FD"/>
    <w:rsid w:val="009D389F"/>
    <w:rsid w:val="009D3A77"/>
    <w:rsid w:val="009D6434"/>
    <w:rsid w:val="009D7A8D"/>
    <w:rsid w:val="009D7E66"/>
    <w:rsid w:val="009E065B"/>
    <w:rsid w:val="009E13E2"/>
    <w:rsid w:val="009E1503"/>
    <w:rsid w:val="009E188D"/>
    <w:rsid w:val="009E1C74"/>
    <w:rsid w:val="009E2430"/>
    <w:rsid w:val="009E2DE0"/>
    <w:rsid w:val="009E306E"/>
    <w:rsid w:val="009E3138"/>
    <w:rsid w:val="009E451E"/>
    <w:rsid w:val="009E65C4"/>
    <w:rsid w:val="009E6A51"/>
    <w:rsid w:val="009E7D4A"/>
    <w:rsid w:val="009F0673"/>
    <w:rsid w:val="009F1B3C"/>
    <w:rsid w:val="009F25C2"/>
    <w:rsid w:val="009F2CB4"/>
    <w:rsid w:val="009F38B4"/>
    <w:rsid w:val="009F4A78"/>
    <w:rsid w:val="009F5E94"/>
    <w:rsid w:val="009F69C3"/>
    <w:rsid w:val="009F7466"/>
    <w:rsid w:val="009F7B64"/>
    <w:rsid w:val="00A0069D"/>
    <w:rsid w:val="00A00CEA"/>
    <w:rsid w:val="00A014B5"/>
    <w:rsid w:val="00A02E51"/>
    <w:rsid w:val="00A03417"/>
    <w:rsid w:val="00A04084"/>
    <w:rsid w:val="00A1044B"/>
    <w:rsid w:val="00A13B05"/>
    <w:rsid w:val="00A156DE"/>
    <w:rsid w:val="00A2048B"/>
    <w:rsid w:val="00A207DE"/>
    <w:rsid w:val="00A20894"/>
    <w:rsid w:val="00A20A0C"/>
    <w:rsid w:val="00A21AC2"/>
    <w:rsid w:val="00A238A3"/>
    <w:rsid w:val="00A25315"/>
    <w:rsid w:val="00A269DE"/>
    <w:rsid w:val="00A26C2E"/>
    <w:rsid w:val="00A27752"/>
    <w:rsid w:val="00A301C9"/>
    <w:rsid w:val="00A310E0"/>
    <w:rsid w:val="00A325BF"/>
    <w:rsid w:val="00A32875"/>
    <w:rsid w:val="00A32D80"/>
    <w:rsid w:val="00A3505B"/>
    <w:rsid w:val="00A355D3"/>
    <w:rsid w:val="00A35AB7"/>
    <w:rsid w:val="00A36EEA"/>
    <w:rsid w:val="00A37577"/>
    <w:rsid w:val="00A417B3"/>
    <w:rsid w:val="00A41CBF"/>
    <w:rsid w:val="00A41F3D"/>
    <w:rsid w:val="00A42585"/>
    <w:rsid w:val="00A45506"/>
    <w:rsid w:val="00A46ADB"/>
    <w:rsid w:val="00A502D7"/>
    <w:rsid w:val="00A5081E"/>
    <w:rsid w:val="00A51236"/>
    <w:rsid w:val="00A53394"/>
    <w:rsid w:val="00A53FDB"/>
    <w:rsid w:val="00A60ADE"/>
    <w:rsid w:val="00A60E0C"/>
    <w:rsid w:val="00A615AF"/>
    <w:rsid w:val="00A62093"/>
    <w:rsid w:val="00A6220E"/>
    <w:rsid w:val="00A62728"/>
    <w:rsid w:val="00A63DAB"/>
    <w:rsid w:val="00A64ED7"/>
    <w:rsid w:val="00A670C9"/>
    <w:rsid w:val="00A67EDD"/>
    <w:rsid w:val="00A70743"/>
    <w:rsid w:val="00A70F71"/>
    <w:rsid w:val="00A70F7F"/>
    <w:rsid w:val="00A7328B"/>
    <w:rsid w:val="00A73C25"/>
    <w:rsid w:val="00A73C5D"/>
    <w:rsid w:val="00A73D46"/>
    <w:rsid w:val="00A742BC"/>
    <w:rsid w:val="00A7455D"/>
    <w:rsid w:val="00A756C2"/>
    <w:rsid w:val="00A75D68"/>
    <w:rsid w:val="00A75FD2"/>
    <w:rsid w:val="00A77CF1"/>
    <w:rsid w:val="00A84CD5"/>
    <w:rsid w:val="00A851B5"/>
    <w:rsid w:val="00A853AB"/>
    <w:rsid w:val="00A85CBB"/>
    <w:rsid w:val="00A879B1"/>
    <w:rsid w:val="00A9008A"/>
    <w:rsid w:val="00A91503"/>
    <w:rsid w:val="00A92240"/>
    <w:rsid w:val="00A92683"/>
    <w:rsid w:val="00A92F99"/>
    <w:rsid w:val="00A93D24"/>
    <w:rsid w:val="00AA020A"/>
    <w:rsid w:val="00AA0267"/>
    <w:rsid w:val="00AA1514"/>
    <w:rsid w:val="00AA1E8F"/>
    <w:rsid w:val="00AA3FDB"/>
    <w:rsid w:val="00AA4012"/>
    <w:rsid w:val="00AA5156"/>
    <w:rsid w:val="00AA6A50"/>
    <w:rsid w:val="00AA7831"/>
    <w:rsid w:val="00AB02EC"/>
    <w:rsid w:val="00AB0F0E"/>
    <w:rsid w:val="00AB1E92"/>
    <w:rsid w:val="00AB2744"/>
    <w:rsid w:val="00AB3811"/>
    <w:rsid w:val="00AB51C2"/>
    <w:rsid w:val="00AB530D"/>
    <w:rsid w:val="00AB55BE"/>
    <w:rsid w:val="00AB66F9"/>
    <w:rsid w:val="00AB7601"/>
    <w:rsid w:val="00AB7CA2"/>
    <w:rsid w:val="00AC0497"/>
    <w:rsid w:val="00AC1796"/>
    <w:rsid w:val="00AC23B4"/>
    <w:rsid w:val="00AC42BE"/>
    <w:rsid w:val="00AC5783"/>
    <w:rsid w:val="00AC62CC"/>
    <w:rsid w:val="00AC7435"/>
    <w:rsid w:val="00AC7C8C"/>
    <w:rsid w:val="00AD0CD2"/>
    <w:rsid w:val="00AD2066"/>
    <w:rsid w:val="00AD317C"/>
    <w:rsid w:val="00AD3B4B"/>
    <w:rsid w:val="00AD6186"/>
    <w:rsid w:val="00AD7BC8"/>
    <w:rsid w:val="00AE0D22"/>
    <w:rsid w:val="00AE1917"/>
    <w:rsid w:val="00AE1FF0"/>
    <w:rsid w:val="00AE4D09"/>
    <w:rsid w:val="00AE65F6"/>
    <w:rsid w:val="00AE6EB9"/>
    <w:rsid w:val="00AE6FB2"/>
    <w:rsid w:val="00AE72D7"/>
    <w:rsid w:val="00AF0D8D"/>
    <w:rsid w:val="00AF195A"/>
    <w:rsid w:val="00AF217B"/>
    <w:rsid w:val="00AF487C"/>
    <w:rsid w:val="00AF5A35"/>
    <w:rsid w:val="00AF5ACF"/>
    <w:rsid w:val="00AF6205"/>
    <w:rsid w:val="00AF6DF8"/>
    <w:rsid w:val="00AF77D5"/>
    <w:rsid w:val="00B01ED6"/>
    <w:rsid w:val="00B02EC8"/>
    <w:rsid w:val="00B03FA8"/>
    <w:rsid w:val="00B046F3"/>
    <w:rsid w:val="00B05BFD"/>
    <w:rsid w:val="00B07ACE"/>
    <w:rsid w:val="00B1210D"/>
    <w:rsid w:val="00B12B4E"/>
    <w:rsid w:val="00B13178"/>
    <w:rsid w:val="00B136A0"/>
    <w:rsid w:val="00B15832"/>
    <w:rsid w:val="00B169FB"/>
    <w:rsid w:val="00B20152"/>
    <w:rsid w:val="00B220BF"/>
    <w:rsid w:val="00B22716"/>
    <w:rsid w:val="00B22C7E"/>
    <w:rsid w:val="00B23DA2"/>
    <w:rsid w:val="00B26437"/>
    <w:rsid w:val="00B30808"/>
    <w:rsid w:val="00B30B87"/>
    <w:rsid w:val="00B34D36"/>
    <w:rsid w:val="00B354ED"/>
    <w:rsid w:val="00B37E8A"/>
    <w:rsid w:val="00B420F2"/>
    <w:rsid w:val="00B4229D"/>
    <w:rsid w:val="00B42CA4"/>
    <w:rsid w:val="00B42D3A"/>
    <w:rsid w:val="00B42F70"/>
    <w:rsid w:val="00B4516C"/>
    <w:rsid w:val="00B45561"/>
    <w:rsid w:val="00B45FA8"/>
    <w:rsid w:val="00B463C4"/>
    <w:rsid w:val="00B46628"/>
    <w:rsid w:val="00B4749A"/>
    <w:rsid w:val="00B501AF"/>
    <w:rsid w:val="00B52919"/>
    <w:rsid w:val="00B52D99"/>
    <w:rsid w:val="00B52EA1"/>
    <w:rsid w:val="00B52EEA"/>
    <w:rsid w:val="00B53208"/>
    <w:rsid w:val="00B55005"/>
    <w:rsid w:val="00B55093"/>
    <w:rsid w:val="00B56DBB"/>
    <w:rsid w:val="00B57A39"/>
    <w:rsid w:val="00B60604"/>
    <w:rsid w:val="00B62571"/>
    <w:rsid w:val="00B64428"/>
    <w:rsid w:val="00B644C4"/>
    <w:rsid w:val="00B64816"/>
    <w:rsid w:val="00B65316"/>
    <w:rsid w:val="00B65707"/>
    <w:rsid w:val="00B65772"/>
    <w:rsid w:val="00B65F5E"/>
    <w:rsid w:val="00B66137"/>
    <w:rsid w:val="00B67539"/>
    <w:rsid w:val="00B728D0"/>
    <w:rsid w:val="00B72F32"/>
    <w:rsid w:val="00B735FE"/>
    <w:rsid w:val="00B7393A"/>
    <w:rsid w:val="00B74D03"/>
    <w:rsid w:val="00B76110"/>
    <w:rsid w:val="00B80035"/>
    <w:rsid w:val="00B809C1"/>
    <w:rsid w:val="00B83A5F"/>
    <w:rsid w:val="00B84BC4"/>
    <w:rsid w:val="00B850F6"/>
    <w:rsid w:val="00B860A9"/>
    <w:rsid w:val="00B86137"/>
    <w:rsid w:val="00B8627B"/>
    <w:rsid w:val="00B86678"/>
    <w:rsid w:val="00B86985"/>
    <w:rsid w:val="00B86D01"/>
    <w:rsid w:val="00B87605"/>
    <w:rsid w:val="00B87D9D"/>
    <w:rsid w:val="00B90A13"/>
    <w:rsid w:val="00B91C83"/>
    <w:rsid w:val="00B91EDF"/>
    <w:rsid w:val="00B920E6"/>
    <w:rsid w:val="00B923AC"/>
    <w:rsid w:val="00B93691"/>
    <w:rsid w:val="00B93841"/>
    <w:rsid w:val="00B93A05"/>
    <w:rsid w:val="00B9595B"/>
    <w:rsid w:val="00B95CDF"/>
    <w:rsid w:val="00B96A6E"/>
    <w:rsid w:val="00B97A76"/>
    <w:rsid w:val="00B97B63"/>
    <w:rsid w:val="00BA0BBC"/>
    <w:rsid w:val="00BA1E78"/>
    <w:rsid w:val="00BA280F"/>
    <w:rsid w:val="00BA37BB"/>
    <w:rsid w:val="00BA5421"/>
    <w:rsid w:val="00BA59BD"/>
    <w:rsid w:val="00BA5E6C"/>
    <w:rsid w:val="00BA609D"/>
    <w:rsid w:val="00BB0BA2"/>
    <w:rsid w:val="00BB1C28"/>
    <w:rsid w:val="00BB1F12"/>
    <w:rsid w:val="00BB67ED"/>
    <w:rsid w:val="00BC0A9F"/>
    <w:rsid w:val="00BC0D3E"/>
    <w:rsid w:val="00BC0F0D"/>
    <w:rsid w:val="00BC4AF0"/>
    <w:rsid w:val="00BC547C"/>
    <w:rsid w:val="00BC5AF1"/>
    <w:rsid w:val="00BC69D3"/>
    <w:rsid w:val="00BC790A"/>
    <w:rsid w:val="00BD2094"/>
    <w:rsid w:val="00BD25EF"/>
    <w:rsid w:val="00BD38EC"/>
    <w:rsid w:val="00BD43BE"/>
    <w:rsid w:val="00BD5616"/>
    <w:rsid w:val="00BD59A7"/>
    <w:rsid w:val="00BD6693"/>
    <w:rsid w:val="00BD6F48"/>
    <w:rsid w:val="00BD7054"/>
    <w:rsid w:val="00BD7194"/>
    <w:rsid w:val="00BD7422"/>
    <w:rsid w:val="00BE12B3"/>
    <w:rsid w:val="00BE1D28"/>
    <w:rsid w:val="00BE27A8"/>
    <w:rsid w:val="00BE57AE"/>
    <w:rsid w:val="00BE6517"/>
    <w:rsid w:val="00BF075F"/>
    <w:rsid w:val="00BF1063"/>
    <w:rsid w:val="00BF22FF"/>
    <w:rsid w:val="00BF25D2"/>
    <w:rsid w:val="00BF32CD"/>
    <w:rsid w:val="00BF5691"/>
    <w:rsid w:val="00BF7E3B"/>
    <w:rsid w:val="00C00437"/>
    <w:rsid w:val="00C00893"/>
    <w:rsid w:val="00C00B7B"/>
    <w:rsid w:val="00C107D8"/>
    <w:rsid w:val="00C123DB"/>
    <w:rsid w:val="00C15F6E"/>
    <w:rsid w:val="00C17236"/>
    <w:rsid w:val="00C17749"/>
    <w:rsid w:val="00C217B1"/>
    <w:rsid w:val="00C23F90"/>
    <w:rsid w:val="00C251FC"/>
    <w:rsid w:val="00C2532D"/>
    <w:rsid w:val="00C26FFF"/>
    <w:rsid w:val="00C27011"/>
    <w:rsid w:val="00C30629"/>
    <w:rsid w:val="00C315CB"/>
    <w:rsid w:val="00C32F69"/>
    <w:rsid w:val="00C33C5E"/>
    <w:rsid w:val="00C34075"/>
    <w:rsid w:val="00C348D4"/>
    <w:rsid w:val="00C34F17"/>
    <w:rsid w:val="00C35A23"/>
    <w:rsid w:val="00C35B5B"/>
    <w:rsid w:val="00C35BF0"/>
    <w:rsid w:val="00C35E35"/>
    <w:rsid w:val="00C3636A"/>
    <w:rsid w:val="00C37DBA"/>
    <w:rsid w:val="00C4043F"/>
    <w:rsid w:val="00C40EB4"/>
    <w:rsid w:val="00C452C1"/>
    <w:rsid w:val="00C50A4B"/>
    <w:rsid w:val="00C50C36"/>
    <w:rsid w:val="00C53864"/>
    <w:rsid w:val="00C53BD0"/>
    <w:rsid w:val="00C54207"/>
    <w:rsid w:val="00C5591A"/>
    <w:rsid w:val="00C565CD"/>
    <w:rsid w:val="00C576B6"/>
    <w:rsid w:val="00C60300"/>
    <w:rsid w:val="00C608EC"/>
    <w:rsid w:val="00C60C0D"/>
    <w:rsid w:val="00C620B7"/>
    <w:rsid w:val="00C66910"/>
    <w:rsid w:val="00C671AF"/>
    <w:rsid w:val="00C67B88"/>
    <w:rsid w:val="00C70FC0"/>
    <w:rsid w:val="00C71669"/>
    <w:rsid w:val="00C7605F"/>
    <w:rsid w:val="00C76B48"/>
    <w:rsid w:val="00C76E37"/>
    <w:rsid w:val="00C77CD3"/>
    <w:rsid w:val="00C80856"/>
    <w:rsid w:val="00C80BC9"/>
    <w:rsid w:val="00C81709"/>
    <w:rsid w:val="00C817E4"/>
    <w:rsid w:val="00C81A9C"/>
    <w:rsid w:val="00C829B3"/>
    <w:rsid w:val="00C8375F"/>
    <w:rsid w:val="00C85613"/>
    <w:rsid w:val="00C9184A"/>
    <w:rsid w:val="00C91C1F"/>
    <w:rsid w:val="00C91F8C"/>
    <w:rsid w:val="00C9239B"/>
    <w:rsid w:val="00C946F6"/>
    <w:rsid w:val="00C95DA2"/>
    <w:rsid w:val="00C964C3"/>
    <w:rsid w:val="00CA1600"/>
    <w:rsid w:val="00CA1A6C"/>
    <w:rsid w:val="00CA311D"/>
    <w:rsid w:val="00CA3C44"/>
    <w:rsid w:val="00CA3D7F"/>
    <w:rsid w:val="00CA43FC"/>
    <w:rsid w:val="00CA50EF"/>
    <w:rsid w:val="00CA520E"/>
    <w:rsid w:val="00CB094E"/>
    <w:rsid w:val="00CB1032"/>
    <w:rsid w:val="00CB19DE"/>
    <w:rsid w:val="00CB2A42"/>
    <w:rsid w:val="00CB324E"/>
    <w:rsid w:val="00CB60A0"/>
    <w:rsid w:val="00CC1A79"/>
    <w:rsid w:val="00CC434B"/>
    <w:rsid w:val="00CC711E"/>
    <w:rsid w:val="00CC7566"/>
    <w:rsid w:val="00CC76C1"/>
    <w:rsid w:val="00CC7C47"/>
    <w:rsid w:val="00CD00FD"/>
    <w:rsid w:val="00CD0F69"/>
    <w:rsid w:val="00CD175F"/>
    <w:rsid w:val="00CD1965"/>
    <w:rsid w:val="00CD23D9"/>
    <w:rsid w:val="00CD2995"/>
    <w:rsid w:val="00CD3C28"/>
    <w:rsid w:val="00CD4794"/>
    <w:rsid w:val="00CD51F8"/>
    <w:rsid w:val="00CD5DAC"/>
    <w:rsid w:val="00CD5E42"/>
    <w:rsid w:val="00CD626B"/>
    <w:rsid w:val="00CD7972"/>
    <w:rsid w:val="00CD7C1B"/>
    <w:rsid w:val="00CE0AD5"/>
    <w:rsid w:val="00CE0EE1"/>
    <w:rsid w:val="00CE10CE"/>
    <w:rsid w:val="00CE1208"/>
    <w:rsid w:val="00CE15CE"/>
    <w:rsid w:val="00CE26B8"/>
    <w:rsid w:val="00CE30C8"/>
    <w:rsid w:val="00CE3BB4"/>
    <w:rsid w:val="00CE4E82"/>
    <w:rsid w:val="00CE5380"/>
    <w:rsid w:val="00CF0156"/>
    <w:rsid w:val="00CF0729"/>
    <w:rsid w:val="00CF0E97"/>
    <w:rsid w:val="00CF1B22"/>
    <w:rsid w:val="00CF1D79"/>
    <w:rsid w:val="00CF1E2C"/>
    <w:rsid w:val="00CF2995"/>
    <w:rsid w:val="00CF3970"/>
    <w:rsid w:val="00CF6133"/>
    <w:rsid w:val="00CF6778"/>
    <w:rsid w:val="00CF7E03"/>
    <w:rsid w:val="00D02B64"/>
    <w:rsid w:val="00D02FB5"/>
    <w:rsid w:val="00D0361B"/>
    <w:rsid w:val="00D04846"/>
    <w:rsid w:val="00D04F62"/>
    <w:rsid w:val="00D054B4"/>
    <w:rsid w:val="00D05A82"/>
    <w:rsid w:val="00D05C2D"/>
    <w:rsid w:val="00D06AA9"/>
    <w:rsid w:val="00D06F35"/>
    <w:rsid w:val="00D07B58"/>
    <w:rsid w:val="00D07CB4"/>
    <w:rsid w:val="00D11F73"/>
    <w:rsid w:val="00D11FCA"/>
    <w:rsid w:val="00D12C30"/>
    <w:rsid w:val="00D1657B"/>
    <w:rsid w:val="00D1676D"/>
    <w:rsid w:val="00D16C26"/>
    <w:rsid w:val="00D17A33"/>
    <w:rsid w:val="00D17A6F"/>
    <w:rsid w:val="00D2002D"/>
    <w:rsid w:val="00D2129C"/>
    <w:rsid w:val="00D21599"/>
    <w:rsid w:val="00D21E1C"/>
    <w:rsid w:val="00D22F1A"/>
    <w:rsid w:val="00D23A12"/>
    <w:rsid w:val="00D24A2F"/>
    <w:rsid w:val="00D25BE4"/>
    <w:rsid w:val="00D25D59"/>
    <w:rsid w:val="00D269DC"/>
    <w:rsid w:val="00D27789"/>
    <w:rsid w:val="00D3088B"/>
    <w:rsid w:val="00D322F1"/>
    <w:rsid w:val="00D32604"/>
    <w:rsid w:val="00D35450"/>
    <w:rsid w:val="00D36403"/>
    <w:rsid w:val="00D365AA"/>
    <w:rsid w:val="00D402BB"/>
    <w:rsid w:val="00D443C5"/>
    <w:rsid w:val="00D447AB"/>
    <w:rsid w:val="00D4672D"/>
    <w:rsid w:val="00D46A19"/>
    <w:rsid w:val="00D4768A"/>
    <w:rsid w:val="00D505D3"/>
    <w:rsid w:val="00D5113F"/>
    <w:rsid w:val="00D5198D"/>
    <w:rsid w:val="00D519C2"/>
    <w:rsid w:val="00D536AC"/>
    <w:rsid w:val="00D540E3"/>
    <w:rsid w:val="00D54707"/>
    <w:rsid w:val="00D54865"/>
    <w:rsid w:val="00D559B8"/>
    <w:rsid w:val="00D6011A"/>
    <w:rsid w:val="00D624C7"/>
    <w:rsid w:val="00D62CCC"/>
    <w:rsid w:val="00D64EEC"/>
    <w:rsid w:val="00D6534C"/>
    <w:rsid w:val="00D656B2"/>
    <w:rsid w:val="00D6604D"/>
    <w:rsid w:val="00D67466"/>
    <w:rsid w:val="00D67F0E"/>
    <w:rsid w:val="00D724FA"/>
    <w:rsid w:val="00D72906"/>
    <w:rsid w:val="00D731C0"/>
    <w:rsid w:val="00D73F96"/>
    <w:rsid w:val="00D740C1"/>
    <w:rsid w:val="00D76005"/>
    <w:rsid w:val="00D76C0C"/>
    <w:rsid w:val="00D77ABD"/>
    <w:rsid w:val="00D80C6C"/>
    <w:rsid w:val="00D8242F"/>
    <w:rsid w:val="00D825A6"/>
    <w:rsid w:val="00D826B3"/>
    <w:rsid w:val="00D827A9"/>
    <w:rsid w:val="00D829F1"/>
    <w:rsid w:val="00D831BC"/>
    <w:rsid w:val="00D851B5"/>
    <w:rsid w:val="00D85209"/>
    <w:rsid w:val="00D85336"/>
    <w:rsid w:val="00D85656"/>
    <w:rsid w:val="00D85DB9"/>
    <w:rsid w:val="00D8668E"/>
    <w:rsid w:val="00D866B9"/>
    <w:rsid w:val="00D906B9"/>
    <w:rsid w:val="00D90EBE"/>
    <w:rsid w:val="00D92540"/>
    <w:rsid w:val="00D932C1"/>
    <w:rsid w:val="00D93308"/>
    <w:rsid w:val="00D9341E"/>
    <w:rsid w:val="00D9485C"/>
    <w:rsid w:val="00D962F9"/>
    <w:rsid w:val="00D9710A"/>
    <w:rsid w:val="00D97DE1"/>
    <w:rsid w:val="00DA0538"/>
    <w:rsid w:val="00DA139A"/>
    <w:rsid w:val="00DA2C17"/>
    <w:rsid w:val="00DA4E93"/>
    <w:rsid w:val="00DA5811"/>
    <w:rsid w:val="00DB0D65"/>
    <w:rsid w:val="00DB265F"/>
    <w:rsid w:val="00DB373D"/>
    <w:rsid w:val="00DB393D"/>
    <w:rsid w:val="00DB4579"/>
    <w:rsid w:val="00DB4F92"/>
    <w:rsid w:val="00DB56B3"/>
    <w:rsid w:val="00DB6B47"/>
    <w:rsid w:val="00DB7A30"/>
    <w:rsid w:val="00DC0B18"/>
    <w:rsid w:val="00DC16C2"/>
    <w:rsid w:val="00DC3EB7"/>
    <w:rsid w:val="00DC4506"/>
    <w:rsid w:val="00DC5361"/>
    <w:rsid w:val="00DC736A"/>
    <w:rsid w:val="00DD0200"/>
    <w:rsid w:val="00DD04EC"/>
    <w:rsid w:val="00DD07E0"/>
    <w:rsid w:val="00DD0D0C"/>
    <w:rsid w:val="00DD1ED6"/>
    <w:rsid w:val="00DD28DF"/>
    <w:rsid w:val="00DD3047"/>
    <w:rsid w:val="00DD3C97"/>
    <w:rsid w:val="00DD7547"/>
    <w:rsid w:val="00DD7D3C"/>
    <w:rsid w:val="00DE3C39"/>
    <w:rsid w:val="00DE5FE3"/>
    <w:rsid w:val="00DE6AF5"/>
    <w:rsid w:val="00DE6E67"/>
    <w:rsid w:val="00DE710B"/>
    <w:rsid w:val="00DF2BCF"/>
    <w:rsid w:val="00DF31C8"/>
    <w:rsid w:val="00DF359B"/>
    <w:rsid w:val="00DF415E"/>
    <w:rsid w:val="00DF45B2"/>
    <w:rsid w:val="00DF7909"/>
    <w:rsid w:val="00DF7F43"/>
    <w:rsid w:val="00E00BAB"/>
    <w:rsid w:val="00E01740"/>
    <w:rsid w:val="00E022B1"/>
    <w:rsid w:val="00E02925"/>
    <w:rsid w:val="00E02C17"/>
    <w:rsid w:val="00E0309D"/>
    <w:rsid w:val="00E03C23"/>
    <w:rsid w:val="00E0605A"/>
    <w:rsid w:val="00E06C57"/>
    <w:rsid w:val="00E11047"/>
    <w:rsid w:val="00E113CC"/>
    <w:rsid w:val="00E11EC3"/>
    <w:rsid w:val="00E13514"/>
    <w:rsid w:val="00E14A16"/>
    <w:rsid w:val="00E155B4"/>
    <w:rsid w:val="00E16E6F"/>
    <w:rsid w:val="00E206EA"/>
    <w:rsid w:val="00E209E3"/>
    <w:rsid w:val="00E20D46"/>
    <w:rsid w:val="00E217E9"/>
    <w:rsid w:val="00E220B2"/>
    <w:rsid w:val="00E22784"/>
    <w:rsid w:val="00E23495"/>
    <w:rsid w:val="00E23F96"/>
    <w:rsid w:val="00E246B4"/>
    <w:rsid w:val="00E24880"/>
    <w:rsid w:val="00E25C16"/>
    <w:rsid w:val="00E26180"/>
    <w:rsid w:val="00E26759"/>
    <w:rsid w:val="00E2732B"/>
    <w:rsid w:val="00E273BC"/>
    <w:rsid w:val="00E31717"/>
    <w:rsid w:val="00E32CE6"/>
    <w:rsid w:val="00E3327E"/>
    <w:rsid w:val="00E3380E"/>
    <w:rsid w:val="00E357F7"/>
    <w:rsid w:val="00E36669"/>
    <w:rsid w:val="00E36A7C"/>
    <w:rsid w:val="00E36E5B"/>
    <w:rsid w:val="00E37A57"/>
    <w:rsid w:val="00E40C06"/>
    <w:rsid w:val="00E41B9B"/>
    <w:rsid w:val="00E433FD"/>
    <w:rsid w:val="00E43B53"/>
    <w:rsid w:val="00E46719"/>
    <w:rsid w:val="00E467BB"/>
    <w:rsid w:val="00E46D52"/>
    <w:rsid w:val="00E47072"/>
    <w:rsid w:val="00E47689"/>
    <w:rsid w:val="00E52992"/>
    <w:rsid w:val="00E52FEF"/>
    <w:rsid w:val="00E54B7A"/>
    <w:rsid w:val="00E56A79"/>
    <w:rsid w:val="00E606B6"/>
    <w:rsid w:val="00E60B3D"/>
    <w:rsid w:val="00E61861"/>
    <w:rsid w:val="00E61B51"/>
    <w:rsid w:val="00E630BA"/>
    <w:rsid w:val="00E651A4"/>
    <w:rsid w:val="00E6527A"/>
    <w:rsid w:val="00E65E36"/>
    <w:rsid w:val="00E6786A"/>
    <w:rsid w:val="00E71AFC"/>
    <w:rsid w:val="00E72C01"/>
    <w:rsid w:val="00E752A3"/>
    <w:rsid w:val="00E755C0"/>
    <w:rsid w:val="00E75A22"/>
    <w:rsid w:val="00E760D9"/>
    <w:rsid w:val="00E767F4"/>
    <w:rsid w:val="00E77602"/>
    <w:rsid w:val="00E7791F"/>
    <w:rsid w:val="00E81B71"/>
    <w:rsid w:val="00E820EB"/>
    <w:rsid w:val="00E827C6"/>
    <w:rsid w:val="00E836C5"/>
    <w:rsid w:val="00E83E56"/>
    <w:rsid w:val="00E85231"/>
    <w:rsid w:val="00E85D5C"/>
    <w:rsid w:val="00E87030"/>
    <w:rsid w:val="00E903FF"/>
    <w:rsid w:val="00E90BA5"/>
    <w:rsid w:val="00E90DF1"/>
    <w:rsid w:val="00E915F1"/>
    <w:rsid w:val="00E91C25"/>
    <w:rsid w:val="00E925C0"/>
    <w:rsid w:val="00E928AD"/>
    <w:rsid w:val="00E933CC"/>
    <w:rsid w:val="00E94B4D"/>
    <w:rsid w:val="00E9533A"/>
    <w:rsid w:val="00E9538F"/>
    <w:rsid w:val="00EA2CA2"/>
    <w:rsid w:val="00EA3DDF"/>
    <w:rsid w:val="00EA422A"/>
    <w:rsid w:val="00EA4B48"/>
    <w:rsid w:val="00EA4D3C"/>
    <w:rsid w:val="00EA50EC"/>
    <w:rsid w:val="00EA79B0"/>
    <w:rsid w:val="00EB1586"/>
    <w:rsid w:val="00EB22F6"/>
    <w:rsid w:val="00EB258C"/>
    <w:rsid w:val="00EB2A0A"/>
    <w:rsid w:val="00EB31A6"/>
    <w:rsid w:val="00EB4401"/>
    <w:rsid w:val="00EB4847"/>
    <w:rsid w:val="00EB4AA7"/>
    <w:rsid w:val="00EB5499"/>
    <w:rsid w:val="00EB55CB"/>
    <w:rsid w:val="00EB67A6"/>
    <w:rsid w:val="00EB7123"/>
    <w:rsid w:val="00EB7BEE"/>
    <w:rsid w:val="00EC0223"/>
    <w:rsid w:val="00EC1244"/>
    <w:rsid w:val="00EC545C"/>
    <w:rsid w:val="00EC6359"/>
    <w:rsid w:val="00EC6AFD"/>
    <w:rsid w:val="00EC6E81"/>
    <w:rsid w:val="00EC77AB"/>
    <w:rsid w:val="00EC7849"/>
    <w:rsid w:val="00ED0365"/>
    <w:rsid w:val="00ED1E4F"/>
    <w:rsid w:val="00ED2949"/>
    <w:rsid w:val="00ED32D3"/>
    <w:rsid w:val="00ED4118"/>
    <w:rsid w:val="00ED42DF"/>
    <w:rsid w:val="00ED65A2"/>
    <w:rsid w:val="00ED731D"/>
    <w:rsid w:val="00ED76F3"/>
    <w:rsid w:val="00ED7DFA"/>
    <w:rsid w:val="00EE0A37"/>
    <w:rsid w:val="00EE2108"/>
    <w:rsid w:val="00EE2796"/>
    <w:rsid w:val="00EE331E"/>
    <w:rsid w:val="00EE3FA7"/>
    <w:rsid w:val="00EE42A5"/>
    <w:rsid w:val="00EE4F62"/>
    <w:rsid w:val="00EE7378"/>
    <w:rsid w:val="00EF14BD"/>
    <w:rsid w:val="00EF3F78"/>
    <w:rsid w:val="00EF445D"/>
    <w:rsid w:val="00EF507E"/>
    <w:rsid w:val="00EF5985"/>
    <w:rsid w:val="00EF634C"/>
    <w:rsid w:val="00EF66E2"/>
    <w:rsid w:val="00F00A83"/>
    <w:rsid w:val="00F0100F"/>
    <w:rsid w:val="00F0174C"/>
    <w:rsid w:val="00F01920"/>
    <w:rsid w:val="00F01A9C"/>
    <w:rsid w:val="00F01EB8"/>
    <w:rsid w:val="00F03514"/>
    <w:rsid w:val="00F101DC"/>
    <w:rsid w:val="00F10BFD"/>
    <w:rsid w:val="00F11839"/>
    <w:rsid w:val="00F11EB5"/>
    <w:rsid w:val="00F155FC"/>
    <w:rsid w:val="00F20A45"/>
    <w:rsid w:val="00F2228E"/>
    <w:rsid w:val="00F2294C"/>
    <w:rsid w:val="00F23087"/>
    <w:rsid w:val="00F24A32"/>
    <w:rsid w:val="00F258E3"/>
    <w:rsid w:val="00F25CEA"/>
    <w:rsid w:val="00F27AA7"/>
    <w:rsid w:val="00F32F24"/>
    <w:rsid w:val="00F33049"/>
    <w:rsid w:val="00F34C73"/>
    <w:rsid w:val="00F35AEA"/>
    <w:rsid w:val="00F40084"/>
    <w:rsid w:val="00F43DBA"/>
    <w:rsid w:val="00F4440E"/>
    <w:rsid w:val="00F4624F"/>
    <w:rsid w:val="00F46ABC"/>
    <w:rsid w:val="00F46E36"/>
    <w:rsid w:val="00F47985"/>
    <w:rsid w:val="00F50469"/>
    <w:rsid w:val="00F51436"/>
    <w:rsid w:val="00F51F3F"/>
    <w:rsid w:val="00F5339D"/>
    <w:rsid w:val="00F535D0"/>
    <w:rsid w:val="00F54097"/>
    <w:rsid w:val="00F549A1"/>
    <w:rsid w:val="00F54C60"/>
    <w:rsid w:val="00F55755"/>
    <w:rsid w:val="00F56794"/>
    <w:rsid w:val="00F56B50"/>
    <w:rsid w:val="00F574FA"/>
    <w:rsid w:val="00F57D89"/>
    <w:rsid w:val="00F6211D"/>
    <w:rsid w:val="00F6224D"/>
    <w:rsid w:val="00F63466"/>
    <w:rsid w:val="00F64220"/>
    <w:rsid w:val="00F67FA2"/>
    <w:rsid w:val="00F731B3"/>
    <w:rsid w:val="00F74594"/>
    <w:rsid w:val="00F761DC"/>
    <w:rsid w:val="00F76AFE"/>
    <w:rsid w:val="00F80044"/>
    <w:rsid w:val="00F83723"/>
    <w:rsid w:val="00F83EEE"/>
    <w:rsid w:val="00F8470D"/>
    <w:rsid w:val="00F84BCA"/>
    <w:rsid w:val="00F85989"/>
    <w:rsid w:val="00F94033"/>
    <w:rsid w:val="00F95819"/>
    <w:rsid w:val="00F960F2"/>
    <w:rsid w:val="00F973BC"/>
    <w:rsid w:val="00F97C8C"/>
    <w:rsid w:val="00FA1024"/>
    <w:rsid w:val="00FA105A"/>
    <w:rsid w:val="00FA158F"/>
    <w:rsid w:val="00FA1AAF"/>
    <w:rsid w:val="00FA1B1C"/>
    <w:rsid w:val="00FA2368"/>
    <w:rsid w:val="00FA26F9"/>
    <w:rsid w:val="00FA3258"/>
    <w:rsid w:val="00FA368E"/>
    <w:rsid w:val="00FA58B0"/>
    <w:rsid w:val="00FA5BF7"/>
    <w:rsid w:val="00FA74BC"/>
    <w:rsid w:val="00FB0321"/>
    <w:rsid w:val="00FB1AAD"/>
    <w:rsid w:val="00FB2575"/>
    <w:rsid w:val="00FB5339"/>
    <w:rsid w:val="00FB5B39"/>
    <w:rsid w:val="00FC0138"/>
    <w:rsid w:val="00FC0B16"/>
    <w:rsid w:val="00FC1067"/>
    <w:rsid w:val="00FC267D"/>
    <w:rsid w:val="00FC3125"/>
    <w:rsid w:val="00FC4E55"/>
    <w:rsid w:val="00FC5FCB"/>
    <w:rsid w:val="00FD49F6"/>
    <w:rsid w:val="00FD5004"/>
    <w:rsid w:val="00FD73C4"/>
    <w:rsid w:val="00FE0FFC"/>
    <w:rsid w:val="00FE1BD8"/>
    <w:rsid w:val="00FE2CAB"/>
    <w:rsid w:val="00FE4410"/>
    <w:rsid w:val="00FE4595"/>
    <w:rsid w:val="00FE64CD"/>
    <w:rsid w:val="00FE7664"/>
    <w:rsid w:val="00FF025F"/>
    <w:rsid w:val="00FF1397"/>
    <w:rsid w:val="00FF2C99"/>
    <w:rsid w:val="00FF2F8E"/>
    <w:rsid w:val="00FF3EA7"/>
    <w:rsid w:val="00FF42F1"/>
    <w:rsid w:val="00FF65B6"/>
    <w:rsid w:val="00FF7151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3185"/>
    <o:shapelayout v:ext="edit">
      <o:idmap v:ext="edit" data="1"/>
    </o:shapelayout>
  </w:shapeDefaults>
  <w:decimalSymbol w:val="."/>
  <w:listSeparator w:val=","/>
  <w14:docId w14:val="119821FE"/>
  <w15:docId w15:val="{BF1013B2-CB9B-44C2-92C5-8795E308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3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8F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FE3"/>
    <w:p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FE3"/>
    <w:pPr>
      <w:ind w:firstLine="72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3452"/>
    <w:pPr>
      <w:outlineLvl w:val="3"/>
    </w:pPr>
    <w:rPr>
      <w:b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80F23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79D7"/>
    <w:rPr>
      <w:color w:val="0000FF"/>
      <w:u w:val="single"/>
    </w:rPr>
  </w:style>
  <w:style w:type="paragraph" w:styleId="Header">
    <w:name w:val="header"/>
    <w:basedOn w:val="Normal"/>
    <w:rsid w:val="003F4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F42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42DD"/>
  </w:style>
  <w:style w:type="paragraph" w:styleId="BalloonText">
    <w:name w:val="Balloon Text"/>
    <w:basedOn w:val="Normal"/>
    <w:semiHidden/>
    <w:rsid w:val="00D11FCA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438FA"/>
    <w:pPr>
      <w:jc w:val="center"/>
    </w:pPr>
    <w:rPr>
      <w:sz w:val="28"/>
      <w:szCs w:val="28"/>
    </w:rPr>
  </w:style>
  <w:style w:type="paragraph" w:customStyle="1" w:styleId="CharChar1CharCharChar">
    <w:name w:val="Char Char1 Char Char Char"/>
    <w:basedOn w:val="Normal"/>
    <w:semiHidden/>
    <w:rsid w:val="000F2710"/>
    <w:pPr>
      <w:spacing w:before="80" w:after="80"/>
      <w:ind w:left="4320"/>
      <w:jc w:val="both"/>
    </w:pPr>
    <w:rPr>
      <w:rFonts w:ascii="Arial" w:hAnsi="Arial"/>
      <w:sz w:val="20"/>
    </w:rPr>
  </w:style>
  <w:style w:type="character" w:styleId="Strong">
    <w:name w:val="Strong"/>
    <w:basedOn w:val="DefaultParagraphFont"/>
    <w:qFormat/>
    <w:rsid w:val="00AE6FB2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626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626B"/>
    <w:rPr>
      <w:rFonts w:ascii="Consolas" w:eastAsia="Calibri" w:hAnsi="Consolas" w:cs="Times New Roman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DE5FE3"/>
    <w:rPr>
      <w:b/>
      <w:sz w:val="28"/>
      <w:szCs w:val="24"/>
    </w:rPr>
  </w:style>
  <w:style w:type="paragraph" w:customStyle="1" w:styleId="Style9">
    <w:name w:val="Style9"/>
    <w:uiPriority w:val="99"/>
    <w:rsid w:val="00E755C0"/>
    <w:pPr>
      <w:widowControl w:val="0"/>
      <w:autoSpaceDE w:val="0"/>
      <w:autoSpaceDN w:val="0"/>
      <w:adjustRightInd w:val="0"/>
      <w:spacing w:after="200" w:line="264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14E5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9470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438FA"/>
    <w:rPr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EF66E2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E5FE3"/>
    <w:rPr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03452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0F23"/>
    <w:rPr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C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702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348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l.ie/media/53171/download?inlin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doi.org/10.15453/2168-6408.209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tlPEi8pu-b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ron.eakman@colostate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36LrQjYpS7w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lumline.source.colostate.edu/improving-sleep-quality-for-better-health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E6C08CDEAF147807D8CF317F0ADB5" ma:contentTypeVersion="17" ma:contentTypeDescription="Create a new document." ma:contentTypeScope="" ma:versionID="6775307b9cc0b6438cb6b3d92f34c164">
  <xsd:schema xmlns:xsd="http://www.w3.org/2001/XMLSchema" xmlns:xs="http://www.w3.org/2001/XMLSchema" xmlns:p="http://schemas.microsoft.com/office/2006/metadata/properties" xmlns:ns3="f623e1fa-06c0-442c-bf13-6b417fbd2da3" xmlns:ns4="0b9de3d3-35f4-4d75-b390-47a360cdbec9" targetNamespace="http://schemas.microsoft.com/office/2006/metadata/properties" ma:root="true" ma:fieldsID="2bcc0dd952cadfbe472f99f86e69ebe2" ns3:_="" ns4:_="">
    <xsd:import namespace="f623e1fa-06c0-442c-bf13-6b417fbd2da3"/>
    <xsd:import namespace="0b9de3d3-35f4-4d75-b390-47a360cdbe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3e1fa-06c0-442c-bf13-6b417fbd2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de3d3-35f4-4d75-b390-47a360cdb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23e1fa-06c0-442c-bf13-6b417fbd2d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07F30-E218-4758-BB28-BA9C4332A1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A2ED1-B599-4A40-8C48-023FF55D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3e1fa-06c0-442c-bf13-6b417fbd2da3"/>
    <ds:schemaRef ds:uri="0b9de3d3-35f4-4d75-b390-47a360cdb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F056D-A257-41DD-AE74-1FDAE304930A}">
  <ds:schemaRefs>
    <ds:schemaRef ds:uri="f623e1fa-06c0-442c-bf13-6b417fbd2da3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0b9de3d3-35f4-4d75-b390-47a360cdbec9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F0D8A1A-217B-46BA-8D55-92153C69A6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38</Pages>
  <Words>12656</Words>
  <Characters>80668</Characters>
  <Application>Microsoft Office Word</Application>
  <DocSecurity>0</DocSecurity>
  <Lines>672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Aaron M</vt:lpstr>
    </vt:vector>
  </TitlesOfParts>
  <Company>ISU - PTOT</Company>
  <LinksUpToDate>false</LinksUpToDate>
  <CharactersWithSpaces>93138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M</dc:title>
  <dc:subject/>
  <dc:creator>Eakman,Aaron</dc:creator>
  <cp:keywords/>
  <dc:description/>
  <cp:lastModifiedBy>Eakman,Aaron</cp:lastModifiedBy>
  <cp:revision>8</cp:revision>
  <cp:lastPrinted>2024-02-12T18:57:00Z</cp:lastPrinted>
  <dcterms:created xsi:type="dcterms:W3CDTF">2025-04-01T17:17:00Z</dcterms:created>
  <dcterms:modified xsi:type="dcterms:W3CDTF">2025-04-24T13:43:00Z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0x01010018AE6C08CDEAF147807D8CF317F0ADB5</vt:lpwstr>
  </property>
</Properties>
</file>